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F6D36" w:rsidRDefault="00D7313B" w:rsidP="005F6D36">
      <w:pPr>
        <w:jc w:val="center"/>
      </w:pPr>
      <w:r>
        <w:rPr>
          <w:rFonts w:ascii="PT Astra Serif" w:hAnsi="PT Astra Serif"/>
          <w:noProof/>
          <w:sz w:val="34"/>
          <w:lang w:eastAsia="ru-RU"/>
        </w:rPr>
        <w:drawing>
          <wp:inline distT="0" distB="0" distL="0" distR="0">
            <wp:extent cx="714375" cy="990600"/>
            <wp:effectExtent l="0" t="0" r="9525" b="0"/>
            <wp:docPr id="1" name="Рисунок 13" descr="GERBguberni_PROST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guberni_PROSTO_RG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36" w:rsidRPr="00CB4BDC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4"/>
        </w:rPr>
      </w:pPr>
      <w:r w:rsidRPr="00CB4BDC">
        <w:rPr>
          <w:rFonts w:ascii="PT Astra Serif" w:hAnsi="PT Astra Serif"/>
          <w:b/>
          <w:sz w:val="34"/>
        </w:rPr>
        <w:t>ПРАВИТЕЛЬСТВО ТУЛЬСКОЙ ОБЛАСТИ</w:t>
      </w:r>
    </w:p>
    <w:p w:rsidR="005F6D36" w:rsidRPr="004964FF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3"/>
          <w:szCs w:val="33"/>
        </w:rPr>
      </w:pPr>
      <w:r w:rsidRPr="004964FF">
        <w:rPr>
          <w:rFonts w:ascii="PT Astra Serif" w:hAnsi="PT Astra Serif"/>
          <w:b/>
          <w:sz w:val="33"/>
          <w:szCs w:val="33"/>
        </w:rPr>
        <w:t>ПОСТАНОВЛЕНИЕ</w:t>
      </w:r>
    </w:p>
    <w:p w:rsidR="005B2800" w:rsidRDefault="005B2800" w:rsidP="005F6D36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409"/>
      </w:tblGrid>
      <w:tr w:rsidR="005B2800" w:rsidRPr="007648B2" w:rsidTr="006F2075">
        <w:trPr>
          <w:trHeight w:val="146"/>
        </w:trPr>
        <w:tc>
          <w:tcPr>
            <w:tcW w:w="2694" w:type="dxa"/>
            <w:shd w:val="clear" w:color="auto" w:fill="auto"/>
          </w:tcPr>
          <w:p w:rsidR="005B2800" w:rsidRPr="006F2075" w:rsidRDefault="005B2800" w:rsidP="006F2075">
            <w:pPr>
              <w:pStyle w:val="aff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от </w:t>
            </w:r>
            <w:bookmarkStart w:id="0" w:name="REG_DATA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0"/>
          </w:p>
        </w:tc>
        <w:tc>
          <w:tcPr>
            <w:tcW w:w="2409" w:type="dxa"/>
            <w:shd w:val="clear" w:color="auto" w:fill="auto"/>
          </w:tcPr>
          <w:p w:rsidR="005B2800" w:rsidRPr="006F2075" w:rsidRDefault="005B2800" w:rsidP="006F2075">
            <w:pPr>
              <w:pStyle w:val="aff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№ </w:t>
            </w:r>
            <w:bookmarkStart w:id="1" w:name="REG_NOMER"/>
            <w:r w:rsidRPr="006F2075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1"/>
          </w:p>
        </w:tc>
      </w:tr>
    </w:tbl>
    <w:p w:rsidR="005F6D36" w:rsidRDefault="005F6D36">
      <w:pPr>
        <w:rPr>
          <w:rFonts w:ascii="PT Astra Serif" w:hAnsi="PT Astra Serif" w:cs="PT Astra Serif"/>
          <w:sz w:val="28"/>
          <w:szCs w:val="28"/>
        </w:rPr>
      </w:pPr>
    </w:p>
    <w:p w:rsidR="005B2800" w:rsidRDefault="005B2800">
      <w:pPr>
        <w:rPr>
          <w:rFonts w:ascii="PT Astra Serif" w:hAnsi="PT Astra Serif" w:cs="PT Astra Serif"/>
          <w:sz w:val="28"/>
          <w:szCs w:val="28"/>
        </w:rPr>
      </w:pPr>
    </w:p>
    <w:p w:rsidR="006C43DD" w:rsidRDefault="006C43DD">
      <w:pPr>
        <w:rPr>
          <w:rFonts w:ascii="PT Astra Serif" w:hAnsi="PT Astra Serif" w:cs="PT Astra Serif"/>
          <w:sz w:val="28"/>
          <w:szCs w:val="28"/>
        </w:rPr>
      </w:pPr>
    </w:p>
    <w:p w:rsidR="00385175" w:rsidRDefault="00EB427E" w:rsidP="006C43DD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/>
          <w:bCs/>
          <w:sz w:val="28"/>
          <w:szCs w:val="28"/>
          <w:lang w:eastAsia="ru-RU"/>
        </w:rPr>
        <w:t>О</w:t>
      </w:r>
      <w:r w:rsidR="00385175" w:rsidRPr="00385175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ведени</w:t>
      </w:r>
      <w:r>
        <w:rPr>
          <w:rFonts w:ascii="PT Astra Serif" w:eastAsia="Calibri" w:hAnsi="PT Astra Serif"/>
          <w:b/>
          <w:bCs/>
          <w:sz w:val="28"/>
          <w:szCs w:val="28"/>
          <w:lang w:eastAsia="ru-RU"/>
        </w:rPr>
        <w:t>и</w:t>
      </w:r>
      <w:r w:rsidR="00385175" w:rsidRPr="00385175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реестра объектов незавершенного строительства, при строительстве которых были использованы средства всех уровней бюджетной системы Российской Федерации</w:t>
      </w:r>
      <w:r w:rsidR="00385175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</w:t>
      </w:r>
    </w:p>
    <w:p w:rsidR="006C43DD" w:rsidRPr="005E3216" w:rsidRDefault="00385175" w:rsidP="006C43DD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 w:cs="Arial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/>
          <w:bCs/>
          <w:sz w:val="28"/>
          <w:szCs w:val="28"/>
          <w:lang w:eastAsia="ru-RU"/>
        </w:rPr>
        <w:t>на территории Тульской области</w:t>
      </w:r>
    </w:p>
    <w:p w:rsidR="006C43DD" w:rsidRPr="005E3216" w:rsidRDefault="006C43DD" w:rsidP="006C43DD">
      <w:pPr>
        <w:spacing w:line="360" w:lineRule="exact"/>
        <w:jc w:val="center"/>
        <w:rPr>
          <w:rFonts w:ascii="PT Astra Serif" w:eastAsia="Calibri" w:hAnsi="PT Astra Serif"/>
          <w:sz w:val="28"/>
          <w:szCs w:val="28"/>
          <w:lang w:eastAsia="ru-RU"/>
        </w:rPr>
      </w:pPr>
    </w:p>
    <w:p w:rsidR="006C43DD" w:rsidRPr="005E3216" w:rsidRDefault="006C43DD" w:rsidP="006C43DD">
      <w:pPr>
        <w:spacing w:line="360" w:lineRule="exact"/>
        <w:jc w:val="center"/>
        <w:rPr>
          <w:rFonts w:ascii="PT Astra Serif" w:eastAsia="Calibri" w:hAnsi="PT Astra Serif"/>
          <w:sz w:val="28"/>
          <w:szCs w:val="28"/>
          <w:lang w:eastAsia="ru-RU"/>
        </w:rPr>
      </w:pPr>
    </w:p>
    <w:p w:rsidR="006C43DD" w:rsidRPr="005E3216" w:rsidRDefault="006C43DD" w:rsidP="006C43DD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proofErr w:type="gramStart"/>
      <w:r w:rsidRPr="005E3216">
        <w:rPr>
          <w:rFonts w:ascii="PT Astra Serif" w:eastAsia="Calibri" w:hAnsi="PT Astra Serif"/>
          <w:sz w:val="28"/>
          <w:szCs w:val="28"/>
          <w:lang w:eastAsia="ru-RU"/>
        </w:rPr>
        <w:t>В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t xml:space="preserve"> целях 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>исполнени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t>я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подпунктом 2 пункта II протокола от 29.10.2020 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br/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№ 24 заседания президиума (штаба) Правительственной комиссии по региональному развитию в Российской Федерации под председательством Заместителя Председателя Правительства Российской Федерации </w:t>
      </w:r>
      <w:proofErr w:type="spellStart"/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>Хуснуллина</w:t>
      </w:r>
      <w:proofErr w:type="spellEnd"/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М.Ш. о мерах по сокращению количества объектов незавершенного строительства и вовлечению их в хозяйственный оборот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 соответствии 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t xml:space="preserve">в 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со статьей 48 Устава (Основного Закона) Тульской области правительство Тульской области </w:t>
      </w:r>
      <w:r w:rsidRPr="005E3216">
        <w:rPr>
          <w:rFonts w:ascii="PT Astra Serif" w:eastAsia="Calibri" w:hAnsi="PT Astra Serif"/>
          <w:caps/>
          <w:sz w:val="28"/>
          <w:szCs w:val="28"/>
          <w:lang w:eastAsia="ru-RU"/>
        </w:rPr>
        <w:t>постановляет</w:t>
      </w:r>
      <w:r w:rsidRPr="005E3216">
        <w:rPr>
          <w:rFonts w:ascii="PT Astra Serif" w:eastAsia="Calibri" w:hAnsi="PT Astra Serif"/>
          <w:sz w:val="28"/>
          <w:szCs w:val="28"/>
          <w:lang w:eastAsia="ru-RU"/>
        </w:rPr>
        <w:t>:</w:t>
      </w:r>
      <w:proofErr w:type="gramEnd"/>
    </w:p>
    <w:p w:rsidR="00385175" w:rsidRPr="00385175" w:rsidRDefault="006C43DD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1. 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Утвердить Положение </w:t>
      </w:r>
      <w:r w:rsidR="00EB427E">
        <w:rPr>
          <w:rFonts w:ascii="PT Astra Serif" w:eastAsia="Calibri" w:hAnsi="PT Astra Serif"/>
          <w:sz w:val="28"/>
          <w:szCs w:val="28"/>
          <w:lang w:eastAsia="ru-RU"/>
        </w:rPr>
        <w:t>о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ведени</w:t>
      </w:r>
      <w:r w:rsidR="00EB427E">
        <w:rPr>
          <w:rFonts w:ascii="PT Astra Serif" w:eastAsia="Calibri" w:hAnsi="PT Astra Serif"/>
          <w:sz w:val="28"/>
          <w:szCs w:val="28"/>
          <w:lang w:eastAsia="ru-RU"/>
        </w:rPr>
        <w:t>и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реестра объектов незавершенного строительства, при строительстве которых были использованы средства всех уровней бюджетной системы Российской Федерации на территории Тульской области</w:t>
      </w:r>
      <w:r w:rsidR="00787F17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(далее - Положение)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t xml:space="preserve"> (приложение)</w:t>
      </w:r>
      <w:r w:rsidR="00385175" w:rsidRPr="00385175">
        <w:rPr>
          <w:rFonts w:ascii="PT Astra Serif" w:eastAsia="Calibri" w:hAnsi="PT Astra Serif"/>
          <w:sz w:val="28"/>
          <w:szCs w:val="28"/>
          <w:lang w:eastAsia="ru-RU"/>
        </w:rPr>
        <w:t>.</w:t>
      </w:r>
    </w:p>
    <w:p w:rsidR="00385175" w:rsidRPr="00385175" w:rsidRDefault="00385175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85175">
        <w:rPr>
          <w:rFonts w:ascii="PT Astra Serif" w:eastAsia="Calibri" w:hAnsi="PT Astra Serif"/>
          <w:sz w:val="28"/>
          <w:szCs w:val="28"/>
          <w:lang w:eastAsia="ru-RU"/>
        </w:rPr>
        <w:t>2.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ab/>
        <w:t xml:space="preserve">Определить </w:t>
      </w:r>
      <w:r>
        <w:rPr>
          <w:rFonts w:ascii="PT Astra Serif" w:eastAsia="Calibri" w:hAnsi="PT Astra Serif"/>
          <w:sz w:val="28"/>
          <w:szCs w:val="28"/>
          <w:lang w:eastAsia="ru-RU"/>
        </w:rPr>
        <w:t xml:space="preserve">министерство строительства Тульской области 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>органом исполни</w:t>
      </w:r>
      <w:r w:rsidR="00EB427E">
        <w:rPr>
          <w:rFonts w:ascii="PT Astra Serif" w:eastAsia="Calibri" w:hAnsi="PT Astra Serif"/>
          <w:sz w:val="28"/>
          <w:szCs w:val="28"/>
          <w:lang w:eastAsia="ru-RU"/>
        </w:rPr>
        <w:t xml:space="preserve">тельной власти Тульской области уполномоченным на 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>ведение реестра объектов незавершенного строительства, при строительстве которых использованы средства всех уровней бюджетной системы Российской Федерации</w:t>
      </w:r>
      <w:r w:rsidR="00EB427E">
        <w:rPr>
          <w:rFonts w:ascii="PT Astra Serif" w:eastAsia="Calibri" w:hAnsi="PT Astra Serif"/>
          <w:sz w:val="28"/>
          <w:szCs w:val="28"/>
          <w:lang w:eastAsia="ru-RU"/>
        </w:rPr>
        <w:t xml:space="preserve"> (далее – Уполномоченный орган).</w:t>
      </w:r>
    </w:p>
    <w:p w:rsidR="00385175" w:rsidRPr="00385175" w:rsidRDefault="00385175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85175">
        <w:rPr>
          <w:rFonts w:ascii="PT Astra Serif" w:eastAsia="Calibri" w:hAnsi="PT Astra Serif"/>
          <w:sz w:val="28"/>
          <w:szCs w:val="28"/>
          <w:lang w:eastAsia="ru-RU"/>
        </w:rPr>
        <w:t>3.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ab/>
        <w:t>Органам исполнительной власти Тульской области и администрациям муниципальных образований Тульской области обеспечить:</w:t>
      </w:r>
    </w:p>
    <w:p w:rsidR="00385175" w:rsidRPr="00385175" w:rsidRDefault="00385175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а) </w:t>
      </w:r>
      <w:r w:rsidR="008C2A1A">
        <w:rPr>
          <w:rFonts w:ascii="PT Astra Serif" w:eastAsia="Calibri" w:hAnsi="PT Astra Serif"/>
          <w:sz w:val="28"/>
          <w:szCs w:val="28"/>
          <w:lang w:eastAsia="ru-RU"/>
        </w:rPr>
        <w:t xml:space="preserve">ежегодное 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проведение инвентаризации объектов незавершенного строительства, находящихся на балансе и балансах подведомственных 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lastRenderedPageBreak/>
        <w:t>предприятий, учреждений</w:t>
      </w:r>
      <w:r>
        <w:rPr>
          <w:rFonts w:ascii="PT Astra Serif" w:eastAsia="Calibri" w:hAnsi="PT Astra Serif"/>
          <w:sz w:val="28"/>
          <w:szCs w:val="28"/>
          <w:lang w:eastAsia="ru-RU"/>
        </w:rPr>
        <w:t xml:space="preserve"> в соответствии с требованиями бухгалтерского учета</w:t>
      </w:r>
      <w:r w:rsidR="008C2A1A">
        <w:rPr>
          <w:rFonts w:ascii="PT Astra Serif" w:eastAsia="Calibri" w:hAnsi="PT Astra Serif"/>
          <w:sz w:val="28"/>
          <w:szCs w:val="28"/>
          <w:lang w:eastAsia="ru-RU"/>
        </w:rPr>
        <w:t xml:space="preserve"> в срок до 20 марта годе следующего за </w:t>
      </w:r>
      <w:proofErr w:type="gramStart"/>
      <w:r w:rsidR="008C2A1A">
        <w:rPr>
          <w:rFonts w:ascii="PT Astra Serif" w:eastAsia="Calibri" w:hAnsi="PT Astra Serif"/>
          <w:sz w:val="28"/>
          <w:szCs w:val="28"/>
          <w:lang w:eastAsia="ru-RU"/>
        </w:rPr>
        <w:t>отчетным</w:t>
      </w:r>
      <w:proofErr w:type="gramEnd"/>
      <w:r w:rsidRPr="00385175">
        <w:rPr>
          <w:rFonts w:ascii="PT Astra Serif" w:eastAsia="Calibri" w:hAnsi="PT Astra Serif"/>
          <w:sz w:val="28"/>
          <w:szCs w:val="28"/>
          <w:lang w:eastAsia="ru-RU"/>
        </w:rPr>
        <w:t>;</w:t>
      </w:r>
    </w:p>
    <w:p w:rsidR="00385175" w:rsidRPr="00385175" w:rsidRDefault="00385175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б) </w:t>
      </w:r>
      <w:r w:rsidR="008C2A1A">
        <w:rPr>
          <w:rFonts w:ascii="PT Astra Serif" w:eastAsia="Calibri" w:hAnsi="PT Astra Serif"/>
          <w:sz w:val="28"/>
          <w:szCs w:val="28"/>
          <w:lang w:eastAsia="ru-RU"/>
        </w:rPr>
        <w:t>ежегодное</w:t>
      </w:r>
      <w:r w:rsidR="008C2A1A"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>утверждение ведомственных/ муниципальных планов по снижению объемов и количества объектов незавершенного строительства, находящихся на балансе и балансах подведомственных предприятий, учреждений</w:t>
      </w:r>
      <w:r w:rsidR="008C2A1A" w:rsidRPr="008C2A1A">
        <w:rPr>
          <w:rFonts w:ascii="PT Astra Serif" w:eastAsia="Calibri" w:hAnsi="PT Astra Serif"/>
          <w:sz w:val="28"/>
          <w:szCs w:val="28"/>
          <w:lang w:eastAsia="ru-RU"/>
        </w:rPr>
        <w:t xml:space="preserve"> </w:t>
      </w:r>
      <w:r w:rsidR="008C2A1A">
        <w:rPr>
          <w:rFonts w:ascii="PT Astra Serif" w:eastAsia="Calibri" w:hAnsi="PT Astra Serif"/>
          <w:sz w:val="28"/>
          <w:szCs w:val="28"/>
          <w:lang w:eastAsia="ru-RU"/>
        </w:rPr>
        <w:t>в срок до 20 марта годе следующего за отчетным</w:t>
      </w:r>
      <w:r w:rsidRPr="00385175">
        <w:rPr>
          <w:rFonts w:ascii="PT Astra Serif" w:eastAsia="Calibri" w:hAnsi="PT Astra Serif"/>
          <w:sz w:val="28"/>
          <w:szCs w:val="28"/>
          <w:lang w:eastAsia="ru-RU"/>
        </w:rPr>
        <w:t>;</w:t>
      </w:r>
    </w:p>
    <w:p w:rsidR="00385175" w:rsidRDefault="00385175" w:rsidP="00385175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в) предоставление в Уполномоченный орган информации по объектам </w:t>
      </w:r>
      <w:proofErr w:type="gramStart"/>
      <w:r w:rsidRPr="00385175">
        <w:rPr>
          <w:rFonts w:ascii="PT Astra Serif" w:eastAsia="Calibri" w:hAnsi="PT Astra Serif"/>
          <w:sz w:val="28"/>
          <w:szCs w:val="28"/>
          <w:lang w:eastAsia="ru-RU"/>
        </w:rPr>
        <w:t>незавершенного</w:t>
      </w:r>
      <w:proofErr w:type="gramEnd"/>
      <w:r w:rsidRPr="00385175">
        <w:rPr>
          <w:rFonts w:ascii="PT Astra Serif" w:eastAsia="Calibri" w:hAnsi="PT Astra Serif"/>
          <w:sz w:val="28"/>
          <w:szCs w:val="28"/>
          <w:lang w:eastAsia="ru-RU"/>
        </w:rPr>
        <w:t xml:space="preserve"> строительства в порядке и сроки, установленные Положением.</w:t>
      </w:r>
    </w:p>
    <w:p w:rsidR="00115CE3" w:rsidRDefault="006C43DD" w:rsidP="00385175">
      <w:pPr>
        <w:spacing w:line="360" w:lineRule="exact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5E3216">
        <w:rPr>
          <w:rFonts w:ascii="PT Astra Serif" w:eastAsia="Calibri" w:hAnsi="PT Astra Serif"/>
          <w:sz w:val="28"/>
          <w:szCs w:val="28"/>
          <w:lang w:eastAsia="ru-RU"/>
        </w:rPr>
        <w:t xml:space="preserve">2. </w:t>
      </w:r>
      <w:r w:rsidRPr="004D499D">
        <w:rPr>
          <w:rFonts w:ascii="PT Astra Serif" w:eastAsia="Calibri" w:hAnsi="PT Astra Serif"/>
          <w:sz w:val="28"/>
          <w:szCs w:val="28"/>
          <w:lang w:eastAsia="ru-RU"/>
        </w:rPr>
        <w:t>Постановление вступает в силу со дня официального опубликования</w:t>
      </w:r>
      <w:r w:rsidR="00385175">
        <w:rPr>
          <w:rFonts w:ascii="PT Astra Serif" w:eastAsia="Calibri" w:hAnsi="PT Astra Serif"/>
          <w:sz w:val="28"/>
          <w:szCs w:val="28"/>
          <w:lang w:eastAsia="ru-RU"/>
        </w:rPr>
        <w:t>.</w:t>
      </w: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385175" w:rsidRDefault="00385175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30"/>
        <w:gridCol w:w="2013"/>
        <w:gridCol w:w="2013"/>
      </w:tblGrid>
      <w:tr w:rsidR="00115CE3" w:rsidTr="00FD642B">
        <w:trPr>
          <w:trHeight w:val="798"/>
        </w:trPr>
        <w:tc>
          <w:tcPr>
            <w:tcW w:w="5103" w:type="dxa"/>
            <w:shd w:val="clear" w:color="auto" w:fill="auto"/>
            <w:vAlign w:val="bottom"/>
          </w:tcPr>
          <w:p w:rsidR="00115CE3" w:rsidRDefault="00115CE3" w:rsidP="00FD642B">
            <w:pPr>
              <w:ind w:right="719"/>
              <w:jc w:val="center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Первый заместитель Губернатора Тульской области – председатель правительства Тульской области</w:t>
            </w:r>
          </w:p>
        </w:tc>
        <w:tc>
          <w:tcPr>
            <w:tcW w:w="1928" w:type="dxa"/>
            <w:shd w:val="clear" w:color="auto" w:fill="auto"/>
          </w:tcPr>
          <w:p w:rsidR="00FD642B" w:rsidRDefault="00FD642B" w:rsidP="00FD642B">
            <w:pPr>
              <w:spacing w:line="220" w:lineRule="exact"/>
              <w:rPr>
                <w:color w:val="FFFFFF"/>
              </w:rPr>
            </w:pPr>
          </w:p>
          <w:p w:rsidR="00115CE3" w:rsidRPr="001A5FBD" w:rsidRDefault="00115CE3" w:rsidP="00FD642B">
            <w:pPr>
              <w:spacing w:line="220" w:lineRule="exact"/>
              <w:rPr>
                <w:color w:val="FFFFFF"/>
              </w:rPr>
            </w:pPr>
            <w:bookmarkStart w:id="2" w:name="STAMP_ROUND"/>
            <w:r>
              <w:rPr>
                <w:color w:val="FFFFFF"/>
              </w:rPr>
              <w:t xml:space="preserve"> </w:t>
            </w:r>
            <w:bookmarkEnd w:id="2"/>
          </w:p>
        </w:tc>
        <w:tc>
          <w:tcPr>
            <w:tcW w:w="1928" w:type="dxa"/>
            <w:shd w:val="clear" w:color="auto" w:fill="auto"/>
            <w:vAlign w:val="bottom"/>
          </w:tcPr>
          <w:p w:rsidR="00115CE3" w:rsidRDefault="00115CE3" w:rsidP="004C74A2">
            <w:pPr>
              <w:jc w:val="right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В.В. Шерин</w:t>
            </w:r>
          </w:p>
        </w:tc>
      </w:tr>
    </w:tbl>
    <w:p w:rsidR="00EE089E" w:rsidRDefault="00EE089E">
      <w:pPr>
        <w:rPr>
          <w:rFonts w:ascii="PT Astra Serif" w:hAnsi="PT Astra Serif" w:cs="PT Astra Serif"/>
          <w:sz w:val="28"/>
          <w:szCs w:val="28"/>
        </w:rPr>
        <w:sectPr w:rsidR="00EE089E" w:rsidSect="00724E8F">
          <w:headerReference w:type="default" r:id="rId10"/>
          <w:pgSz w:w="11906" w:h="16838"/>
          <w:pgMar w:top="567" w:right="851" w:bottom="1134" w:left="1701" w:header="0" w:footer="720" w:gutter="0"/>
          <w:cols w:space="720"/>
          <w:titlePg/>
          <w:docGrid w:linePitch="360"/>
        </w:sect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884"/>
        <w:gridCol w:w="3054"/>
        <w:gridCol w:w="1843"/>
      </w:tblGrid>
      <w:tr w:rsidR="00EE089E" w:rsidRPr="005E3216" w:rsidTr="007D7BDF">
        <w:trPr>
          <w:trHeight w:val="1084"/>
          <w:jc w:val="right"/>
        </w:trPr>
        <w:tc>
          <w:tcPr>
            <w:tcW w:w="4884" w:type="dxa"/>
          </w:tcPr>
          <w:p w:rsidR="00EE089E" w:rsidRPr="005E321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</w:p>
        </w:tc>
        <w:tc>
          <w:tcPr>
            <w:tcW w:w="4897" w:type="dxa"/>
            <w:gridSpan w:val="2"/>
          </w:tcPr>
          <w:p w:rsidR="00EE089E" w:rsidRPr="005E3216" w:rsidRDefault="00EE089E" w:rsidP="007D7BDF">
            <w:pPr>
              <w:spacing w:line="240" w:lineRule="exact"/>
              <w:jc w:val="center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>Приложение</w:t>
            </w: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br/>
              <w:t>к постановлению правительства Тульской области</w:t>
            </w:r>
          </w:p>
        </w:tc>
      </w:tr>
      <w:tr w:rsidR="00EE089E" w:rsidRPr="005E3216" w:rsidTr="007D7BDF">
        <w:trPr>
          <w:cantSplit/>
          <w:jc w:val="right"/>
        </w:trPr>
        <w:tc>
          <w:tcPr>
            <w:tcW w:w="4884" w:type="dxa"/>
          </w:tcPr>
          <w:p w:rsidR="00EE089E" w:rsidRPr="005E321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</w:p>
        </w:tc>
        <w:tc>
          <w:tcPr>
            <w:tcW w:w="3054" w:type="dxa"/>
          </w:tcPr>
          <w:p w:rsidR="00EE089E" w:rsidRPr="005E3216" w:rsidRDefault="00EE089E" w:rsidP="007D7BDF">
            <w:pPr>
              <w:spacing w:line="240" w:lineRule="exact"/>
              <w:ind w:firstLine="368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 xml:space="preserve">от </w:t>
            </w:r>
          </w:p>
        </w:tc>
        <w:tc>
          <w:tcPr>
            <w:tcW w:w="1843" w:type="dxa"/>
          </w:tcPr>
          <w:p w:rsidR="00EE089E" w:rsidRPr="00D64246" w:rsidRDefault="00EE089E" w:rsidP="007D7BDF">
            <w:pPr>
              <w:spacing w:line="240" w:lineRule="exact"/>
              <w:rPr>
                <w:rFonts w:ascii="PT Astra Serif" w:hAnsi="PT Astra Serif"/>
                <w:sz w:val="28"/>
                <w:szCs w:val="20"/>
                <w:lang w:eastAsia="ru-RU"/>
              </w:rPr>
            </w:pPr>
            <w:r w:rsidRPr="005E3216">
              <w:rPr>
                <w:rFonts w:ascii="PT Astra Serif" w:hAnsi="PT Astra Serif"/>
                <w:sz w:val="28"/>
                <w:szCs w:val="20"/>
                <w:lang w:eastAsia="ru-RU"/>
              </w:rPr>
              <w:t xml:space="preserve">№ </w:t>
            </w:r>
          </w:p>
        </w:tc>
      </w:tr>
    </w:tbl>
    <w:p w:rsidR="00EE089E" w:rsidRPr="005E3216" w:rsidRDefault="00EE089E" w:rsidP="00EE089E">
      <w:pPr>
        <w:spacing w:line="360" w:lineRule="exact"/>
        <w:rPr>
          <w:rFonts w:ascii="PT Astra Serif" w:hAnsi="PT Astra Serif"/>
          <w:sz w:val="28"/>
          <w:szCs w:val="28"/>
          <w:lang w:eastAsia="ru-RU"/>
        </w:rPr>
      </w:pPr>
    </w:p>
    <w:p w:rsidR="00EE089E" w:rsidRPr="005E3216" w:rsidRDefault="00EE089E" w:rsidP="00EE089E">
      <w:pPr>
        <w:spacing w:line="360" w:lineRule="exact"/>
        <w:rPr>
          <w:rFonts w:ascii="PT Astra Serif" w:hAnsi="PT Astra Serif"/>
          <w:sz w:val="28"/>
          <w:szCs w:val="28"/>
          <w:lang w:eastAsia="ru-RU"/>
        </w:rPr>
      </w:pPr>
    </w:p>
    <w:p w:rsidR="00787F17" w:rsidRDefault="00787F17" w:rsidP="00EE089E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bCs/>
          <w:sz w:val="28"/>
          <w:szCs w:val="28"/>
          <w:lang w:eastAsia="ru-RU"/>
        </w:rPr>
      </w:pPr>
      <w:r w:rsidRPr="00787F17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Положение </w:t>
      </w:r>
      <w:r w:rsidR="008E2903">
        <w:rPr>
          <w:rFonts w:ascii="PT Astra Serif" w:eastAsia="Calibri" w:hAnsi="PT Astra Serif"/>
          <w:b/>
          <w:bCs/>
          <w:sz w:val="28"/>
          <w:szCs w:val="28"/>
          <w:lang w:eastAsia="ru-RU"/>
        </w:rPr>
        <w:t>о</w:t>
      </w:r>
      <w:r w:rsidRPr="00787F17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ведени</w:t>
      </w:r>
      <w:r w:rsidR="008E2903">
        <w:rPr>
          <w:rFonts w:ascii="PT Astra Serif" w:eastAsia="Calibri" w:hAnsi="PT Astra Serif"/>
          <w:b/>
          <w:bCs/>
          <w:sz w:val="28"/>
          <w:szCs w:val="28"/>
          <w:lang w:eastAsia="ru-RU"/>
        </w:rPr>
        <w:t>и</w:t>
      </w:r>
      <w:r w:rsidRPr="00787F17">
        <w:rPr>
          <w:rFonts w:ascii="PT Astra Serif" w:eastAsia="Calibri" w:hAnsi="PT Astra Serif"/>
          <w:b/>
          <w:bCs/>
          <w:sz w:val="28"/>
          <w:szCs w:val="28"/>
          <w:lang w:eastAsia="ru-RU"/>
        </w:rPr>
        <w:t xml:space="preserve"> реестра объектов незавершенного строительства, при строительстве которых были использованы средства всех уровней бюджетной системы Российской Федерации </w:t>
      </w:r>
    </w:p>
    <w:p w:rsidR="00EE089E" w:rsidRPr="005E3216" w:rsidRDefault="00787F17" w:rsidP="00EE089E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  <w:lang w:eastAsia="ru-RU"/>
        </w:rPr>
      </w:pPr>
      <w:r w:rsidRPr="00787F17">
        <w:rPr>
          <w:rFonts w:ascii="PT Astra Serif" w:eastAsia="Calibri" w:hAnsi="PT Astra Serif"/>
          <w:b/>
          <w:bCs/>
          <w:sz w:val="28"/>
          <w:szCs w:val="28"/>
          <w:lang w:eastAsia="ru-RU"/>
        </w:rPr>
        <w:t>на территории Тульской области</w:t>
      </w:r>
    </w:p>
    <w:p w:rsidR="00EE089E" w:rsidRPr="005E3216" w:rsidRDefault="00EE089E" w:rsidP="00EE089E">
      <w:pPr>
        <w:spacing w:line="360" w:lineRule="exact"/>
        <w:ind w:firstLine="709"/>
        <w:jc w:val="both"/>
        <w:rPr>
          <w:rFonts w:ascii="PT Astra Serif" w:eastAsia="Calibri" w:hAnsi="PT Astra Serif"/>
          <w:b/>
          <w:sz w:val="28"/>
          <w:szCs w:val="28"/>
          <w:lang w:eastAsia="ru-RU"/>
        </w:rPr>
      </w:pPr>
    </w:p>
    <w:p w:rsidR="00787F17" w:rsidRPr="00787F17" w:rsidRDefault="00787F17" w:rsidP="00787F17">
      <w:pPr>
        <w:pStyle w:val="ConsPlusNormal"/>
        <w:numPr>
          <w:ilvl w:val="0"/>
          <w:numId w:val="45"/>
        </w:numPr>
        <w:spacing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Настоящее Положение определяет порядок ведения реестра объектов незавершенного строительства, состоящих на балансе органов исполнительной власти Тульской области, органов местного самоуправления Тульской области, а также подведомственных им предприятий и учреждений, при строительстве которых использованы средства бюджетов всех уровней бюджетной системы Российской Федерации (далее - Реестр).</w:t>
      </w:r>
    </w:p>
    <w:p w:rsidR="00787F17" w:rsidRPr="00787F17" w:rsidRDefault="00787F17" w:rsidP="00787F17">
      <w:pPr>
        <w:pStyle w:val="ConsPlusNormal"/>
        <w:numPr>
          <w:ilvl w:val="0"/>
          <w:numId w:val="45"/>
        </w:numPr>
        <w:spacing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Объектами незавершенного строительст</w:t>
      </w:r>
      <w:r>
        <w:rPr>
          <w:rFonts w:ascii="PT Astra Serif" w:hAnsi="PT Astra Serif"/>
          <w:sz w:val="28"/>
          <w:szCs w:val="28"/>
        </w:rPr>
        <w:t xml:space="preserve">ва в </w:t>
      </w:r>
      <w:proofErr w:type="gramStart"/>
      <w:r>
        <w:rPr>
          <w:rFonts w:ascii="PT Astra Serif" w:hAnsi="PT Astra Serif"/>
          <w:sz w:val="28"/>
          <w:szCs w:val="28"/>
        </w:rPr>
        <w:t>рамках</w:t>
      </w:r>
      <w:proofErr w:type="gramEnd"/>
      <w:r>
        <w:rPr>
          <w:rFonts w:ascii="PT Astra Serif" w:hAnsi="PT Astra Serif"/>
          <w:sz w:val="28"/>
          <w:szCs w:val="28"/>
        </w:rPr>
        <w:t xml:space="preserve"> ведения настоящего Р</w:t>
      </w:r>
      <w:r w:rsidRPr="00787F17">
        <w:rPr>
          <w:rFonts w:ascii="PT Astra Serif" w:hAnsi="PT Astra Serif"/>
          <w:sz w:val="28"/>
          <w:szCs w:val="28"/>
        </w:rPr>
        <w:t>еестра признаются затраты, направленные на создание объектов капитального строительства, движение средств по которым отражается в формах бухгалтерской отёчности 0503190 и 0503790 в течение финансового года и учет затрат на капитальные вложения на 106 счете (далее – ОНС).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Ведение Р</w:t>
      </w:r>
      <w:r w:rsidRPr="00787F17">
        <w:rPr>
          <w:rFonts w:ascii="PT Astra Serif" w:hAnsi="PT Astra Serif"/>
          <w:sz w:val="28"/>
          <w:szCs w:val="28"/>
        </w:rPr>
        <w:t>еестра ОНС направлено на повышение эффективности расходования бюджетных сре</w:t>
      </w:r>
      <w:proofErr w:type="gramStart"/>
      <w:r w:rsidRPr="00787F17">
        <w:rPr>
          <w:rFonts w:ascii="PT Astra Serif" w:hAnsi="PT Astra Serif"/>
          <w:sz w:val="28"/>
          <w:szCs w:val="28"/>
        </w:rPr>
        <w:t>дств пр</w:t>
      </w:r>
      <w:proofErr w:type="gramEnd"/>
      <w:r w:rsidRPr="00787F17">
        <w:rPr>
          <w:rFonts w:ascii="PT Astra Serif" w:hAnsi="PT Astra Serif"/>
          <w:sz w:val="28"/>
          <w:szCs w:val="28"/>
        </w:rPr>
        <w:t>и планировании строительства и реконструкции объектов, сокращение объема незавершенного строительства, а также содействие вовлечению в инвестиционный процесс объектов незавершенного строительства.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Ведение Р</w:t>
      </w:r>
      <w:r w:rsidRPr="00787F17">
        <w:rPr>
          <w:rFonts w:ascii="PT Astra Serif" w:hAnsi="PT Astra Serif"/>
          <w:sz w:val="28"/>
          <w:szCs w:val="28"/>
        </w:rPr>
        <w:t>еестра осуществляет уполномоченный правительством Тульской области орган исполнительной власти Тульской области (далее - Уполномоченный орган).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 xml:space="preserve">3. Реестр ведется на бумажном носителе и в электронном виде </w:t>
      </w:r>
      <w:r>
        <w:rPr>
          <w:rFonts w:ascii="PT Astra Serif" w:hAnsi="PT Astra Serif"/>
          <w:sz w:val="28"/>
          <w:szCs w:val="28"/>
        </w:rPr>
        <w:br/>
      </w:r>
      <w:r w:rsidRPr="00787F17">
        <w:rPr>
          <w:rFonts w:ascii="PT Astra Serif" w:hAnsi="PT Astra Serif"/>
          <w:sz w:val="28"/>
          <w:szCs w:val="28"/>
        </w:rPr>
        <w:t xml:space="preserve">(в формате </w:t>
      </w:r>
      <w:r w:rsidRPr="00787F17">
        <w:rPr>
          <w:rFonts w:ascii="PT Astra Serif" w:hAnsi="PT Astra Serif"/>
          <w:sz w:val="28"/>
          <w:szCs w:val="28"/>
          <w:lang w:val="en-US"/>
        </w:rPr>
        <w:t>Ex</w:t>
      </w:r>
      <w:proofErr w:type="gramStart"/>
      <w:r w:rsidRPr="00787F17">
        <w:rPr>
          <w:rFonts w:ascii="PT Astra Serif" w:hAnsi="PT Astra Serif"/>
          <w:sz w:val="28"/>
          <w:szCs w:val="28"/>
        </w:rPr>
        <w:t>се</w:t>
      </w:r>
      <w:proofErr w:type="gramEnd"/>
      <w:r w:rsidRPr="00787F17">
        <w:rPr>
          <w:rFonts w:ascii="PT Astra Serif" w:hAnsi="PT Astra Serif"/>
          <w:sz w:val="28"/>
          <w:szCs w:val="28"/>
          <w:lang w:val="en-US"/>
        </w:rPr>
        <w:t>le</w:t>
      </w:r>
      <w:r w:rsidRPr="00787F17">
        <w:rPr>
          <w:rFonts w:ascii="PT Astra Serif" w:hAnsi="PT Astra Serif"/>
          <w:sz w:val="28"/>
          <w:szCs w:val="28"/>
        </w:rPr>
        <w:t>) путем: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внесения сведений об объектах незавершенного строительства;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внесения изменений в сведения об объектах незавершенного строительства, содержащихся в реестре;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исключения сведений об объектах незавершенного строительства из реестра.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4. В реестре отражаются следующие сведения: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наименование объекта незавершенного строительства;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статус объекта на отчетную дату;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начало реализации объекта;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lastRenderedPageBreak/>
        <w:t>- окончание реализации объекта;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реализация целевой функции;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сметная стоимость на отчетную дату (</w:t>
      </w:r>
      <w:proofErr w:type="spellStart"/>
      <w:r w:rsidRPr="00787F17">
        <w:rPr>
          <w:rFonts w:ascii="PT Astra Serif" w:hAnsi="PT Astra Serif"/>
          <w:sz w:val="28"/>
          <w:szCs w:val="28"/>
        </w:rPr>
        <w:t>руб</w:t>
      </w:r>
      <w:proofErr w:type="spellEnd"/>
      <w:r w:rsidRPr="00787F17">
        <w:rPr>
          <w:rFonts w:ascii="PT Astra Serif" w:hAnsi="PT Astra Serif"/>
          <w:sz w:val="28"/>
          <w:szCs w:val="28"/>
        </w:rPr>
        <w:t>);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фактические расходы на отчетную дату;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всего;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из них средств федерального бюджета;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остаточная стоимость строительства на отчетную дату;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муниципальный район/округ/город;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тип и назначение объекта незавершенного строительства;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сведения о правообладателе объекта незавершенного строительства;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мощность объекта незавершенного строительства;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- предложения о дальнейшем использовании в соответствии с действующим законодательством Российской Федерации объекта незавершенного строительства (завершение строительства, консервация объекта, приватизация (продажа) объекта, передача объекта другим субъектам хозяйственной деятельности, передача объекта в собственность Тульской области или муниципальную собственность, передача в концессию, списание и снос объ</w:t>
      </w:r>
      <w:r>
        <w:rPr>
          <w:rFonts w:ascii="PT Astra Serif" w:hAnsi="PT Astra Serif"/>
          <w:sz w:val="28"/>
          <w:szCs w:val="28"/>
        </w:rPr>
        <w:t>екта) с их кратким обоснованием.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 xml:space="preserve">5. Реестр утверждается приказом Уполномоченного органа </w:t>
      </w:r>
      <w:r w:rsidR="00B54DC3">
        <w:rPr>
          <w:rFonts w:ascii="PT Astra Serif" w:hAnsi="PT Astra Serif"/>
          <w:sz w:val="28"/>
          <w:szCs w:val="28"/>
        </w:rPr>
        <w:t xml:space="preserve">ежегодно </w:t>
      </w:r>
      <w:r w:rsidRPr="00787F17">
        <w:rPr>
          <w:rFonts w:ascii="PT Astra Serif" w:hAnsi="PT Astra Serif"/>
          <w:sz w:val="28"/>
          <w:szCs w:val="28"/>
        </w:rPr>
        <w:t xml:space="preserve">один раз в </w:t>
      </w:r>
      <w:r>
        <w:rPr>
          <w:rFonts w:ascii="PT Astra Serif" w:hAnsi="PT Astra Serif"/>
          <w:sz w:val="28"/>
          <w:szCs w:val="28"/>
        </w:rPr>
        <w:t>текущем финансовом</w:t>
      </w:r>
      <w:r w:rsidRPr="00787F17">
        <w:rPr>
          <w:rFonts w:ascii="PT Astra Serif" w:hAnsi="PT Astra Serif"/>
          <w:sz w:val="28"/>
          <w:szCs w:val="28"/>
        </w:rPr>
        <w:t xml:space="preserve"> год</w:t>
      </w:r>
      <w:r>
        <w:rPr>
          <w:rFonts w:ascii="PT Astra Serif" w:hAnsi="PT Astra Serif"/>
          <w:sz w:val="28"/>
          <w:szCs w:val="28"/>
        </w:rPr>
        <w:t>у</w:t>
      </w:r>
      <w:r w:rsidRPr="00787F17">
        <w:rPr>
          <w:rFonts w:ascii="PT Astra Serif" w:hAnsi="PT Astra Serif"/>
          <w:sz w:val="28"/>
          <w:szCs w:val="28"/>
        </w:rPr>
        <w:t xml:space="preserve"> и размещается на официальном сайте Уполномоченного органа до 1 мая года, следующего </w:t>
      </w:r>
      <w:proofErr w:type="gramStart"/>
      <w:r w:rsidRPr="00787F17">
        <w:rPr>
          <w:rFonts w:ascii="PT Astra Serif" w:hAnsi="PT Astra Serif"/>
          <w:sz w:val="28"/>
          <w:szCs w:val="28"/>
        </w:rPr>
        <w:t>за</w:t>
      </w:r>
      <w:proofErr w:type="gramEnd"/>
      <w:r w:rsidRPr="00787F17">
        <w:rPr>
          <w:rFonts w:ascii="PT Astra Serif" w:hAnsi="PT Astra Serif"/>
          <w:sz w:val="28"/>
          <w:szCs w:val="28"/>
        </w:rPr>
        <w:t xml:space="preserve"> отчетным. Реестр формируется на основании данных, предоставленных главными распорядителями бюджетных средств в АИС «</w:t>
      </w:r>
      <w:r w:rsidRPr="00787F17">
        <w:rPr>
          <w:rFonts w:ascii="PT Astra Serif" w:hAnsi="PT Astra Serif"/>
          <w:sz w:val="28"/>
          <w:szCs w:val="28"/>
          <w:lang w:val="en-US"/>
        </w:rPr>
        <w:t>WEB</w:t>
      </w:r>
      <w:r w:rsidRPr="00787F17">
        <w:rPr>
          <w:rFonts w:ascii="PT Astra Serif" w:hAnsi="PT Astra Serif"/>
          <w:sz w:val="28"/>
          <w:szCs w:val="28"/>
        </w:rPr>
        <w:t>-консолидация»</w:t>
      </w:r>
      <w:r w:rsidR="00B54DC3">
        <w:rPr>
          <w:rFonts w:ascii="PT Astra Serif" w:hAnsi="PT Astra Serif"/>
          <w:sz w:val="28"/>
          <w:szCs w:val="28"/>
        </w:rPr>
        <w:t xml:space="preserve"> и непосредственно в Уполномоченный орган на основании запроса</w:t>
      </w:r>
      <w:r w:rsidRPr="00787F17">
        <w:rPr>
          <w:rFonts w:ascii="PT Astra Serif" w:hAnsi="PT Astra Serif"/>
          <w:sz w:val="28"/>
          <w:szCs w:val="28"/>
        </w:rPr>
        <w:t>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6. Информацию по ОНС выгружает из АИС «</w:t>
      </w:r>
      <w:r w:rsidRPr="00787F17">
        <w:rPr>
          <w:rFonts w:ascii="PT Astra Serif" w:hAnsi="PT Astra Serif"/>
          <w:sz w:val="28"/>
          <w:szCs w:val="28"/>
          <w:lang w:val="en-US"/>
        </w:rPr>
        <w:t>WEB</w:t>
      </w:r>
      <w:r w:rsidRPr="00787F17">
        <w:rPr>
          <w:rFonts w:ascii="PT Astra Serif" w:hAnsi="PT Astra Serif"/>
          <w:sz w:val="28"/>
          <w:szCs w:val="28"/>
        </w:rPr>
        <w:t xml:space="preserve">-консолидация» и предоставляет в Уполномоченный орган министерство финансов Тульской области в срок до </w:t>
      </w:r>
      <w:r w:rsidR="00B54DC3">
        <w:rPr>
          <w:rFonts w:ascii="PT Astra Serif" w:hAnsi="PT Astra Serif"/>
          <w:sz w:val="28"/>
          <w:szCs w:val="28"/>
        </w:rPr>
        <w:t>3</w:t>
      </w:r>
      <w:r w:rsidRPr="00787F17">
        <w:rPr>
          <w:rFonts w:ascii="PT Astra Serif" w:hAnsi="PT Astra Serif"/>
          <w:sz w:val="28"/>
          <w:szCs w:val="28"/>
        </w:rPr>
        <w:t xml:space="preserve"> апреля года, следующего за </w:t>
      </w:r>
      <w:proofErr w:type="gramStart"/>
      <w:r w:rsidRPr="00787F17">
        <w:rPr>
          <w:rFonts w:ascii="PT Astra Serif" w:hAnsi="PT Astra Serif"/>
          <w:sz w:val="28"/>
          <w:szCs w:val="28"/>
        </w:rPr>
        <w:t>отчетным</w:t>
      </w:r>
      <w:proofErr w:type="gramEnd"/>
      <w:r w:rsidRPr="00787F17">
        <w:rPr>
          <w:rFonts w:ascii="PT Astra Serif" w:hAnsi="PT Astra Serif"/>
          <w:sz w:val="28"/>
          <w:szCs w:val="28"/>
        </w:rPr>
        <w:t>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7. В течени</w:t>
      </w:r>
      <w:r>
        <w:rPr>
          <w:rFonts w:ascii="PT Astra Serif" w:hAnsi="PT Astra Serif"/>
          <w:sz w:val="28"/>
          <w:szCs w:val="28"/>
        </w:rPr>
        <w:t>е</w:t>
      </w:r>
      <w:r w:rsidRPr="00787F17">
        <w:rPr>
          <w:rFonts w:ascii="PT Astra Serif" w:hAnsi="PT Astra Serif"/>
          <w:sz w:val="28"/>
          <w:szCs w:val="28"/>
        </w:rPr>
        <w:t xml:space="preserve"> финансового года главные распорядители бюджетных средств ежеквартально в срок до 3 числа месяца, следующего за отчетным, предоставляют обновлённые сведения в АИС «</w:t>
      </w:r>
      <w:r w:rsidRPr="00787F17">
        <w:rPr>
          <w:rFonts w:ascii="PT Astra Serif" w:hAnsi="PT Astra Serif"/>
          <w:sz w:val="28"/>
          <w:szCs w:val="28"/>
          <w:lang w:val="en-US"/>
        </w:rPr>
        <w:t>WEB</w:t>
      </w:r>
      <w:r w:rsidRPr="00787F17">
        <w:rPr>
          <w:rFonts w:ascii="PT Astra Serif" w:hAnsi="PT Astra Serif"/>
          <w:sz w:val="28"/>
          <w:szCs w:val="28"/>
        </w:rPr>
        <w:t>-консолидация», а также на бумажном носителе, по А</w:t>
      </w:r>
      <w:r>
        <w:rPr>
          <w:rFonts w:ascii="PT Astra Serif" w:hAnsi="PT Astra Serif"/>
          <w:sz w:val="28"/>
          <w:szCs w:val="28"/>
        </w:rPr>
        <w:t>СЭД</w:t>
      </w:r>
      <w:r w:rsidRPr="00787F17">
        <w:rPr>
          <w:rFonts w:ascii="PT Astra Serif" w:hAnsi="PT Astra Serif"/>
          <w:sz w:val="28"/>
          <w:szCs w:val="28"/>
        </w:rPr>
        <w:t xml:space="preserve"> «Дело», на электронную почту Уполномоченного органа, с приложением фотоматериалов по в формате </w:t>
      </w:r>
      <w:r w:rsidRPr="00787F17">
        <w:rPr>
          <w:rFonts w:ascii="PT Astra Serif" w:hAnsi="PT Astra Serif"/>
          <w:sz w:val="28"/>
          <w:szCs w:val="28"/>
          <w:lang w:val="en-US"/>
        </w:rPr>
        <w:t>jpeg</w:t>
      </w:r>
      <w:r w:rsidRPr="00787F1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каждому объекту.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 xml:space="preserve">8. Исключение из </w:t>
      </w:r>
      <w:r>
        <w:rPr>
          <w:rFonts w:ascii="PT Astra Serif" w:hAnsi="PT Astra Serif"/>
          <w:sz w:val="28"/>
          <w:szCs w:val="28"/>
        </w:rPr>
        <w:t>Р</w:t>
      </w:r>
      <w:r w:rsidRPr="00787F17">
        <w:rPr>
          <w:rFonts w:ascii="PT Astra Serif" w:hAnsi="PT Astra Serif"/>
          <w:sz w:val="28"/>
          <w:szCs w:val="28"/>
        </w:rPr>
        <w:t xml:space="preserve">еестра </w:t>
      </w:r>
      <w:r w:rsidR="00B54DC3">
        <w:rPr>
          <w:rFonts w:ascii="PT Astra Serif" w:hAnsi="PT Astra Serif"/>
          <w:sz w:val="28"/>
          <w:szCs w:val="28"/>
        </w:rPr>
        <w:t xml:space="preserve">в течение текущего финансового года </w:t>
      </w:r>
      <w:r w:rsidRPr="00787F17">
        <w:rPr>
          <w:rFonts w:ascii="PT Astra Serif" w:hAnsi="PT Astra Serif"/>
          <w:sz w:val="28"/>
          <w:szCs w:val="28"/>
        </w:rPr>
        <w:t xml:space="preserve">ОНС осуществляется Уполномоченным органом на основании документов, подтверждающих списание затрат по </w:t>
      </w:r>
      <w:r>
        <w:rPr>
          <w:rFonts w:ascii="PT Astra Serif" w:hAnsi="PT Astra Serif"/>
          <w:sz w:val="28"/>
          <w:szCs w:val="28"/>
        </w:rPr>
        <w:t>ОНС с</w:t>
      </w:r>
      <w:r w:rsidRPr="00787F17">
        <w:rPr>
          <w:rFonts w:ascii="PT Astra Serif" w:hAnsi="PT Astra Serif"/>
          <w:sz w:val="28"/>
          <w:szCs w:val="28"/>
        </w:rPr>
        <w:t xml:space="preserve"> баланса органа исполнительной власти Тульской области, органа местного самоуправления или подведомственных им предприятий и учреждений в порядке, предусмотренном законодательством Российской Федерации.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lastRenderedPageBreak/>
        <w:t xml:space="preserve">9. Форма реестра утверждаются </w:t>
      </w:r>
      <w:r w:rsidR="00B54DC3">
        <w:rPr>
          <w:rFonts w:ascii="PT Astra Serif" w:hAnsi="PT Astra Serif"/>
          <w:sz w:val="28"/>
          <w:szCs w:val="28"/>
        </w:rPr>
        <w:t>приказом Уполномоченного органа</w:t>
      </w:r>
      <w:r w:rsidRPr="00787F17">
        <w:rPr>
          <w:rFonts w:ascii="PT Astra Serif" w:hAnsi="PT Astra Serif"/>
          <w:sz w:val="28"/>
          <w:szCs w:val="28"/>
        </w:rPr>
        <w:t>.</w:t>
      </w:r>
    </w:p>
    <w:p w:rsidR="00787F17" w:rsidRP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После утверждения Р</w:t>
      </w:r>
      <w:r w:rsidRPr="00787F17">
        <w:rPr>
          <w:rFonts w:ascii="PT Astra Serif" w:hAnsi="PT Astra Serif"/>
          <w:sz w:val="28"/>
          <w:szCs w:val="28"/>
        </w:rPr>
        <w:t xml:space="preserve">еестра Уполномоченный орган в </w:t>
      </w:r>
      <w:proofErr w:type="gramStart"/>
      <w:r w:rsidRPr="00787F17">
        <w:rPr>
          <w:rFonts w:ascii="PT Astra Serif" w:hAnsi="PT Astra Serif"/>
          <w:sz w:val="28"/>
          <w:szCs w:val="28"/>
        </w:rPr>
        <w:t>целях</w:t>
      </w:r>
      <w:proofErr w:type="gramEnd"/>
      <w:r w:rsidRPr="00787F17">
        <w:rPr>
          <w:rFonts w:ascii="PT Astra Serif" w:hAnsi="PT Astra Serif"/>
          <w:sz w:val="28"/>
          <w:szCs w:val="28"/>
        </w:rPr>
        <w:t xml:space="preserve"> осуществления анализа и мониторинга инвестиционной деятельности в Тульской области направляется </w:t>
      </w:r>
      <w:r>
        <w:rPr>
          <w:rFonts w:ascii="PT Astra Serif" w:hAnsi="PT Astra Serif"/>
          <w:sz w:val="28"/>
          <w:szCs w:val="28"/>
        </w:rPr>
        <w:t>Р</w:t>
      </w:r>
      <w:r w:rsidRPr="00787F17">
        <w:rPr>
          <w:rFonts w:ascii="PT Astra Serif" w:hAnsi="PT Astra Serif"/>
          <w:sz w:val="28"/>
          <w:szCs w:val="28"/>
        </w:rPr>
        <w:t>еестр в министерство экономического развития Тульской области</w:t>
      </w:r>
      <w:r w:rsidR="00B54DC3">
        <w:rPr>
          <w:rFonts w:ascii="PT Astra Serif" w:hAnsi="PT Astra Serif"/>
          <w:sz w:val="28"/>
          <w:szCs w:val="28"/>
        </w:rPr>
        <w:t xml:space="preserve"> и министерство внутренней политики Тульской области</w:t>
      </w:r>
      <w:r w:rsidRPr="00787F17">
        <w:rPr>
          <w:rFonts w:ascii="PT Astra Serif" w:hAnsi="PT Astra Serif"/>
          <w:sz w:val="28"/>
          <w:szCs w:val="28"/>
        </w:rPr>
        <w:t xml:space="preserve">. </w:t>
      </w:r>
    </w:p>
    <w:p w:rsid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787F17">
        <w:rPr>
          <w:rFonts w:ascii="PT Astra Serif" w:hAnsi="PT Astra Serif"/>
          <w:sz w:val="28"/>
          <w:szCs w:val="28"/>
        </w:rPr>
        <w:t>11. Уполномоченный орган ежегодно выступает с докладом о движении средств в течении года на итоговом заседании комиссии для оценки состояния объектов незавершенного строительства на территории Тульской области и целесообразности их дальнейшего использования, утвержденной распоряжением правительства Тульской области от 04.03.2019 №117-р.</w:t>
      </w:r>
    </w:p>
    <w:p w:rsidR="00787F17" w:rsidRDefault="00787F17" w:rsidP="00787F17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D7B63" w:rsidRDefault="00EE089E" w:rsidP="00296D75">
      <w:pPr>
        <w:autoSpaceDE w:val="0"/>
        <w:autoSpaceDN w:val="0"/>
        <w:adjustRightInd w:val="0"/>
        <w:spacing w:line="360" w:lineRule="exact"/>
        <w:jc w:val="center"/>
        <w:outlineLvl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 w:rsidRPr="00296D75">
        <w:rPr>
          <w:rFonts w:ascii="PT Astra Serif" w:eastAsia="Calibri" w:hAnsi="PT Astra Serif"/>
          <w:bCs/>
          <w:sz w:val="28"/>
          <w:szCs w:val="28"/>
          <w:lang w:eastAsia="ru-RU"/>
        </w:rPr>
        <w:t>___________________________________________</w:t>
      </w:r>
    </w:p>
    <w:p w:rsidR="00CD7B63" w:rsidRDefault="00CD7B63">
      <w:pPr>
        <w:suppressAutoHyphens w:val="0"/>
        <w:rPr>
          <w:rFonts w:ascii="PT Astra Serif" w:eastAsia="Calibri" w:hAnsi="PT Astra Serif"/>
          <w:bCs/>
          <w:sz w:val="28"/>
          <w:szCs w:val="28"/>
          <w:lang w:eastAsia="ru-RU"/>
        </w:rPr>
      </w:pPr>
      <w:r>
        <w:rPr>
          <w:rFonts w:ascii="PT Astra Serif" w:eastAsia="Calibri" w:hAnsi="PT Astra Serif"/>
          <w:bCs/>
          <w:sz w:val="28"/>
          <w:szCs w:val="28"/>
          <w:lang w:eastAsia="ru-RU"/>
        </w:rPr>
        <w:br w:type="page"/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CD7B63" w:rsidRPr="00276E92" w:rsidTr="00D47FE9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CD7B63" w:rsidRPr="004E3050" w:rsidRDefault="00CD7B63" w:rsidP="00D47FE9">
            <w:pPr>
              <w:jc w:val="center"/>
              <w:rPr>
                <w:rFonts w:ascii="PT Astra Serif" w:hAnsi="PT Astra Serif"/>
                <w:b/>
                <w:spacing w:val="70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</w:rPr>
              <w:lastRenderedPageBreak/>
              <w:t>ПОЯСНИТЕЛЬНАЯ ЗАПИСКА</w:t>
            </w:r>
          </w:p>
        </w:tc>
      </w:tr>
      <w:tr w:rsidR="00CD7B63" w:rsidRPr="00276E92" w:rsidTr="00D47FE9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CD7B63" w:rsidRDefault="00CD7B63" w:rsidP="00D47FE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CD7B63" w:rsidRPr="00276E92" w:rsidTr="00D47FE9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CD7B63" w:rsidRPr="00DE5E4F" w:rsidRDefault="00CD7B63" w:rsidP="00D47FE9">
            <w:pPr>
              <w:jc w:val="center"/>
              <w:rPr>
                <w:rFonts w:ascii="PT Astra Serif" w:hAnsi="PT Astra Serif"/>
                <w:b/>
                <w:noProof/>
                <w:sz w:val="28"/>
                <w:szCs w:val="28"/>
              </w:rPr>
            </w:pPr>
            <w:sdt>
              <w:sdtPr>
                <w:rPr>
                  <w:rFonts w:ascii="PT Astra Serif" w:hAnsi="PT Astra Serif"/>
                  <w:b/>
                  <w:sz w:val="28"/>
                  <w:szCs w:val="28"/>
                </w:rPr>
                <w:alias w:val="РЕГ_ДАТА"/>
                <w:tag w:val="РЕГ_ДАТА"/>
                <w:id w:val="-530649518"/>
                <w:placeholder>
                  <w:docPart w:val="9284476FC0F940299ECBE54680555589"/>
                </w:placeholder>
              </w:sdtPr>
              <w:sdtContent>
                <w:r w:rsidRPr="00DE5E4F">
                  <w:rPr>
                    <w:rFonts w:ascii="PT Astra Serif" w:hAnsi="PT Astra Serif"/>
                    <w:b/>
                    <w:sz w:val="28"/>
                    <w:szCs w:val="28"/>
                    <w:u w:val="single"/>
                  </w:rPr>
                  <w:t xml:space="preserve"> </w:t>
                </w:r>
              </w:sdtContent>
            </w:sdt>
          </w:p>
        </w:tc>
        <w:tc>
          <w:tcPr>
            <w:tcW w:w="3213" w:type="dxa"/>
            <w:shd w:val="clear" w:color="auto" w:fill="auto"/>
            <w:vAlign w:val="center"/>
          </w:tcPr>
          <w:p w:rsidR="00CD7B63" w:rsidRPr="00DE5E4F" w:rsidRDefault="00CD7B63" w:rsidP="00D47FE9">
            <w:pPr>
              <w:spacing w:line="220" w:lineRule="exact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CD7B63" w:rsidRPr="00DE5E4F" w:rsidRDefault="00CD7B63" w:rsidP="00D47FE9">
            <w:pPr>
              <w:jc w:val="center"/>
              <w:rPr>
                <w:rFonts w:ascii="PT Astra Serif" w:hAnsi="PT Astra Serif"/>
                <w:b/>
                <w:noProof/>
                <w:sz w:val="28"/>
                <w:szCs w:val="28"/>
              </w:rPr>
            </w:pPr>
            <w:r w:rsidRPr="00DE5E4F">
              <w:rPr>
                <w:rFonts w:ascii="PT Astra Serif" w:hAnsi="PT Astra Serif"/>
                <w:b/>
                <w:sz w:val="28"/>
                <w:szCs w:val="28"/>
              </w:rPr>
              <w:t xml:space="preserve">№ </w:t>
            </w:r>
            <w:sdt>
              <w:sdtPr>
                <w:rPr>
                  <w:rFonts w:ascii="PT Astra Serif" w:hAnsi="PT Astra Serif"/>
                  <w:b/>
                  <w:sz w:val="28"/>
                  <w:szCs w:val="28"/>
                </w:rPr>
                <w:alias w:val="РЕГ_НОМЕР"/>
                <w:tag w:val="РЕГ_НОМЕР"/>
                <w:id w:val="198909780"/>
                <w:placeholder>
                  <w:docPart w:val="E99C462F74764CDF959992C6808AFDC3"/>
                </w:placeholder>
              </w:sdtPr>
              <w:sdtContent>
                <w:r>
                  <w:rPr>
                    <w:rFonts w:ascii="PT Astra Serif" w:hAnsi="PT Astra Serif"/>
                    <w:b/>
                    <w:sz w:val="28"/>
                    <w:szCs w:val="28"/>
                  </w:rPr>
                  <w:t xml:space="preserve"> </w:t>
                </w:r>
              </w:sdtContent>
            </w:sdt>
          </w:p>
        </w:tc>
      </w:tr>
    </w:tbl>
    <w:p w:rsidR="00CD7B63" w:rsidRPr="00276E92" w:rsidRDefault="00CD7B63" w:rsidP="00CD7B63">
      <w:pPr>
        <w:pStyle w:val="8"/>
        <w:spacing w:line="240" w:lineRule="exact"/>
        <w:jc w:val="both"/>
        <w:rPr>
          <w:rFonts w:ascii="PT Astra Serif" w:hAnsi="PT Astra Serif"/>
          <w:szCs w:val="28"/>
        </w:rPr>
      </w:pPr>
    </w:p>
    <w:p w:rsidR="00CD7B63" w:rsidRDefault="00CD7B63" w:rsidP="00CD7B63">
      <w:pPr>
        <w:jc w:val="both"/>
        <w:rPr>
          <w:rFonts w:ascii="PT Astra Serif" w:hAnsi="PT Astra Serif"/>
        </w:rPr>
      </w:pPr>
    </w:p>
    <w:p w:rsidR="00CD7B63" w:rsidRPr="004F7C86" w:rsidRDefault="00CD7B63" w:rsidP="00CD7B63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к </w:t>
      </w:r>
      <w:r w:rsidRPr="00D76523">
        <w:rPr>
          <w:rFonts w:ascii="PT Astra Serif" w:hAnsi="PT Astra Serif"/>
          <w:b/>
          <w:sz w:val="28"/>
          <w:szCs w:val="28"/>
        </w:rPr>
        <w:t xml:space="preserve">проекту постановления правительства Тульской области </w:t>
      </w:r>
      <w:r w:rsidRPr="00D76523">
        <w:rPr>
          <w:rFonts w:ascii="PT Astra Serif" w:hAnsi="PT Astra Serif"/>
          <w:b/>
          <w:sz w:val="28"/>
          <w:szCs w:val="28"/>
        </w:rPr>
        <w:br/>
        <w:t>«</w:t>
      </w:r>
      <w:r w:rsidRPr="004F7C86">
        <w:rPr>
          <w:rFonts w:ascii="PT Astra Serif" w:hAnsi="PT Astra Serif"/>
          <w:b/>
          <w:bCs/>
          <w:sz w:val="28"/>
          <w:szCs w:val="28"/>
        </w:rPr>
        <w:t xml:space="preserve">О ведении реестра объектов незавершенного строительства, при строительстве которых были использованы средства всех уровней бюджетной системы Российской Федерации </w:t>
      </w:r>
    </w:p>
    <w:p w:rsidR="00CD7B63" w:rsidRPr="00D76523" w:rsidRDefault="00CD7B63" w:rsidP="00CD7B63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  <w:highlight w:val="lightGray"/>
        </w:rPr>
      </w:pPr>
      <w:r w:rsidRPr="004F7C86">
        <w:rPr>
          <w:rFonts w:ascii="PT Astra Serif" w:hAnsi="PT Astra Serif"/>
          <w:b/>
          <w:bCs/>
          <w:sz w:val="28"/>
          <w:szCs w:val="28"/>
        </w:rPr>
        <w:t>на территории Тульской области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CD7B63" w:rsidRPr="00F465D1" w:rsidRDefault="00CD7B63" w:rsidP="00CD7B63">
      <w:pPr>
        <w:jc w:val="both"/>
        <w:rPr>
          <w:rFonts w:ascii="PT Astra Serif" w:hAnsi="PT Astra Serif"/>
        </w:rPr>
      </w:pPr>
    </w:p>
    <w:p w:rsidR="00CD7B63" w:rsidRDefault="00CD7B63" w:rsidP="00CD7B63">
      <w:pPr>
        <w:pStyle w:val="ConsPlusNormal"/>
        <w:shd w:val="clear" w:color="auto" w:fill="FFFFFF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CD7B63" w:rsidRDefault="00CD7B63" w:rsidP="00CD7B63">
      <w:pPr>
        <w:pStyle w:val="ConsPlusNormal"/>
        <w:shd w:val="clear" w:color="auto" w:fill="FFFFFF"/>
        <w:spacing w:line="360" w:lineRule="exac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BB7CE9">
        <w:rPr>
          <w:rFonts w:ascii="PT Astra Serif" w:hAnsi="PT Astra Serif" w:cs="Times New Roman"/>
          <w:sz w:val="28"/>
          <w:szCs w:val="28"/>
        </w:rPr>
        <w:t xml:space="preserve">Данный проект постановления правительства Тульской области </w:t>
      </w:r>
      <w:r>
        <w:rPr>
          <w:rFonts w:ascii="PT Astra Serif" w:hAnsi="PT Astra Serif" w:cs="Times New Roman"/>
          <w:sz w:val="28"/>
          <w:szCs w:val="28"/>
        </w:rPr>
        <w:t>подготовлен во исполнение</w:t>
      </w:r>
      <w:r w:rsidRPr="004F7C8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подпункта 2 пункта II протокола от 29.10.2020 </w:t>
      </w:r>
      <w:r>
        <w:rPr>
          <w:rFonts w:ascii="PT Astra Serif" w:hAnsi="PT Astra Serif"/>
          <w:sz w:val="28"/>
          <w:szCs w:val="28"/>
        </w:rPr>
        <w:br/>
        <w:t xml:space="preserve">№ 24 заседания президиума (штаба) Правительственной комиссии по региональному развитию в Российской Федерации под председательством Заместителя Председателя Правительства Российской Федерации </w:t>
      </w:r>
      <w:proofErr w:type="spellStart"/>
      <w:r>
        <w:rPr>
          <w:rFonts w:ascii="PT Astra Serif" w:hAnsi="PT Astra Serif"/>
          <w:sz w:val="28"/>
          <w:szCs w:val="28"/>
        </w:rPr>
        <w:t>Хуснуллина</w:t>
      </w:r>
      <w:proofErr w:type="spellEnd"/>
      <w:r>
        <w:rPr>
          <w:rFonts w:ascii="PT Astra Serif" w:hAnsi="PT Astra Serif"/>
          <w:sz w:val="28"/>
          <w:szCs w:val="28"/>
        </w:rPr>
        <w:t xml:space="preserve"> М.Ш. о мерах по сокращению количества объектов незавершенного строительства и вовлечению их в хозяйственный оборот.</w:t>
      </w:r>
      <w:proofErr w:type="gramEnd"/>
    </w:p>
    <w:p w:rsidR="00CD7B63" w:rsidRPr="000B6369" w:rsidRDefault="00CD7B63" w:rsidP="00CD7B63">
      <w:pPr>
        <w:spacing w:line="276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1C32A8" w:rsidRDefault="001C32A8" w:rsidP="00296D75">
      <w:pPr>
        <w:autoSpaceDE w:val="0"/>
        <w:autoSpaceDN w:val="0"/>
        <w:adjustRightInd w:val="0"/>
        <w:spacing w:line="360" w:lineRule="exact"/>
        <w:jc w:val="center"/>
        <w:outlineLvl w:val="0"/>
        <w:rPr>
          <w:rFonts w:ascii="PT Astra Serif" w:hAnsi="PT Astra Serif" w:cs="PT Astra Serif"/>
          <w:sz w:val="28"/>
          <w:szCs w:val="28"/>
        </w:rPr>
      </w:pPr>
      <w:bookmarkStart w:id="3" w:name="_GoBack"/>
      <w:bookmarkEnd w:id="3"/>
    </w:p>
    <w:sectPr w:rsidR="001C32A8" w:rsidSect="00385175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54" w:rsidRDefault="00AA4E54">
      <w:r>
        <w:separator/>
      </w:r>
    </w:p>
  </w:endnote>
  <w:endnote w:type="continuationSeparator" w:id="0">
    <w:p w:rsidR="00AA4E54" w:rsidRDefault="00AA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D75" w:rsidRDefault="00296D7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54" w:rsidRDefault="00AA4E54">
      <w:r>
        <w:separator/>
      </w:r>
    </w:p>
  </w:footnote>
  <w:footnote w:type="continuationSeparator" w:id="0">
    <w:p w:rsidR="00AA4E54" w:rsidRDefault="00AA4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485407"/>
      <w:docPartObj>
        <w:docPartGallery w:val="Page Numbers (Top of Page)"/>
        <w:docPartUnique/>
      </w:docPartObj>
    </w:sdtPr>
    <w:sdtEndPr/>
    <w:sdtContent>
      <w:p w:rsidR="00385175" w:rsidRDefault="00385175">
        <w:pPr>
          <w:pStyle w:val="af5"/>
          <w:jc w:val="center"/>
        </w:pPr>
      </w:p>
      <w:p w:rsidR="00385175" w:rsidRDefault="0038517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B63">
          <w:rPr>
            <w:noProof/>
          </w:rPr>
          <w:t>2</w:t>
        </w:r>
        <w:r>
          <w:fldChar w:fldCharType="end"/>
        </w:r>
      </w:p>
    </w:sdtContent>
  </w:sdt>
  <w:p w:rsidR="00385175" w:rsidRDefault="0038517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D75" w:rsidRDefault="00296D75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 w:rsidR="00CD7B63">
      <w:rPr>
        <w:noProof/>
      </w:rPr>
      <w:t>4</w:t>
    </w:r>
    <w:r>
      <w:fldChar w:fldCharType="end"/>
    </w:r>
  </w:p>
  <w:p w:rsidR="00296D75" w:rsidRDefault="00296D75"/>
  <w:p w:rsidR="00296D75" w:rsidRDefault="00296D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E3A35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3DAB10E"/>
    <w:lvl w:ilvl="0">
      <w:start w:val="1"/>
      <w:numFmt w:val="bullet"/>
      <w:pStyle w:val="BodyText2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9C23D70"/>
    <w:styleLink w:val="111125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  <w:rPr>
        <w:rFonts w:cs="Times New Roman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6607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4166AC0"/>
    <w:multiLevelType w:val="multilevel"/>
    <w:tmpl w:val="952E6E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9B06903"/>
    <w:multiLevelType w:val="hybridMultilevel"/>
    <w:tmpl w:val="D62CCE0E"/>
    <w:lvl w:ilvl="0" w:tplc="5C9E9D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907BDF"/>
    <w:multiLevelType w:val="hybridMultilevel"/>
    <w:tmpl w:val="02A23FFE"/>
    <w:lvl w:ilvl="0" w:tplc="44606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90BB6"/>
    <w:multiLevelType w:val="hybridMultilevel"/>
    <w:tmpl w:val="11F08AD6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07A414E"/>
    <w:multiLevelType w:val="hybridMultilevel"/>
    <w:tmpl w:val="AC9447EE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21E4AB8"/>
    <w:multiLevelType w:val="hybridMultilevel"/>
    <w:tmpl w:val="A8EC0FD2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FE0782"/>
    <w:multiLevelType w:val="hybridMultilevel"/>
    <w:tmpl w:val="6284F7E2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>
    <w:nsid w:val="1B0710A2"/>
    <w:multiLevelType w:val="hybridMultilevel"/>
    <w:tmpl w:val="93942544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90624D"/>
    <w:multiLevelType w:val="hybridMultilevel"/>
    <w:tmpl w:val="D1622E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EBA7381"/>
    <w:multiLevelType w:val="hybridMultilevel"/>
    <w:tmpl w:val="7068D210"/>
    <w:lvl w:ilvl="0" w:tplc="068694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69075E"/>
    <w:multiLevelType w:val="hybridMultilevel"/>
    <w:tmpl w:val="E7B466EA"/>
    <w:lvl w:ilvl="0" w:tplc="BE6229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F90320"/>
    <w:multiLevelType w:val="hybridMultilevel"/>
    <w:tmpl w:val="D416F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975C9"/>
    <w:multiLevelType w:val="multilevel"/>
    <w:tmpl w:val="04DCCA7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8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2D0A0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19148D1"/>
    <w:multiLevelType w:val="hybridMultilevel"/>
    <w:tmpl w:val="3B5C8078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F5471"/>
    <w:multiLevelType w:val="hybridMultilevel"/>
    <w:tmpl w:val="6B02BA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A883476"/>
    <w:multiLevelType w:val="multilevel"/>
    <w:tmpl w:val="B186CF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>
    <w:nsid w:val="3B7F3F05"/>
    <w:multiLevelType w:val="hybridMultilevel"/>
    <w:tmpl w:val="8F785C6A"/>
    <w:lvl w:ilvl="0" w:tplc="8B408E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D244480"/>
    <w:multiLevelType w:val="hybridMultilevel"/>
    <w:tmpl w:val="9D1E2EBC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7062F2"/>
    <w:multiLevelType w:val="hybridMultilevel"/>
    <w:tmpl w:val="34BEEC06"/>
    <w:lvl w:ilvl="0" w:tplc="DCFAE7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0C2224"/>
    <w:multiLevelType w:val="hybridMultilevel"/>
    <w:tmpl w:val="0C404C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26B4E13"/>
    <w:multiLevelType w:val="hybridMultilevel"/>
    <w:tmpl w:val="5B24E2C6"/>
    <w:lvl w:ilvl="0" w:tplc="31D4DAB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AC1ACB"/>
    <w:multiLevelType w:val="hybridMultilevel"/>
    <w:tmpl w:val="136A36CC"/>
    <w:lvl w:ilvl="0" w:tplc="C0E6A9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5C71A8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>
    <w:nsid w:val="485A6722"/>
    <w:multiLevelType w:val="hybridMultilevel"/>
    <w:tmpl w:val="6D667E22"/>
    <w:lvl w:ilvl="0" w:tplc="D204A4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8F80BD9"/>
    <w:multiLevelType w:val="hybridMultilevel"/>
    <w:tmpl w:val="55E0F4FA"/>
    <w:lvl w:ilvl="0" w:tplc="70AA81E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D852C5"/>
    <w:multiLevelType w:val="hybridMultilevel"/>
    <w:tmpl w:val="3920EAAC"/>
    <w:lvl w:ilvl="0" w:tplc="14B27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0F6657"/>
    <w:multiLevelType w:val="hybridMultilevel"/>
    <w:tmpl w:val="9732E16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E502259"/>
    <w:multiLevelType w:val="hybridMultilevel"/>
    <w:tmpl w:val="7B422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454D07"/>
    <w:multiLevelType w:val="multilevel"/>
    <w:tmpl w:val="93F82700"/>
    <w:lvl w:ilvl="0">
      <w:start w:val="5"/>
      <w:numFmt w:val="decimal"/>
      <w:lvlText w:val="%1."/>
      <w:lvlJc w:val="left"/>
      <w:pPr>
        <w:ind w:left="1668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6">
    <w:nsid w:val="5C241595"/>
    <w:multiLevelType w:val="hybridMultilevel"/>
    <w:tmpl w:val="406AAF40"/>
    <w:lvl w:ilvl="0" w:tplc="14B275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0D87C72"/>
    <w:multiLevelType w:val="hybridMultilevel"/>
    <w:tmpl w:val="18D2B190"/>
    <w:lvl w:ilvl="0" w:tplc="7F3A6AD0">
      <w:start w:val="1"/>
      <w:numFmt w:val="decimal"/>
      <w:lvlText w:val="%1)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65640B2"/>
    <w:multiLevelType w:val="multilevel"/>
    <w:tmpl w:val="0419001F"/>
    <w:styleLink w:val="11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6E94CD0"/>
    <w:multiLevelType w:val="hybridMultilevel"/>
    <w:tmpl w:val="122C61F0"/>
    <w:lvl w:ilvl="0" w:tplc="83500F28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0484F"/>
    <w:multiLevelType w:val="multilevel"/>
    <w:tmpl w:val="5FEEB31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1">
    <w:nsid w:val="6C7E5DD2"/>
    <w:multiLevelType w:val="hybridMultilevel"/>
    <w:tmpl w:val="0C0A17E8"/>
    <w:lvl w:ilvl="0" w:tplc="5F2A5AB4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"/>
  </w:num>
  <w:num w:numId="4">
    <w:abstractNumId w:val="18"/>
  </w:num>
  <w:num w:numId="5">
    <w:abstractNumId w:val="38"/>
  </w:num>
  <w:num w:numId="6">
    <w:abstractNumId w:val="5"/>
  </w:num>
  <w:num w:numId="7">
    <w:abstractNumId w:val="13"/>
  </w:num>
  <w:num w:numId="8">
    <w:abstractNumId w:val="33"/>
  </w:num>
  <w:num w:numId="9">
    <w:abstractNumId w:val="10"/>
  </w:num>
  <w:num w:numId="10">
    <w:abstractNumId w:val="35"/>
  </w:num>
  <w:num w:numId="11">
    <w:abstractNumId w:val="40"/>
  </w:num>
  <w:num w:numId="12">
    <w:abstractNumId w:val="31"/>
  </w:num>
  <w:num w:numId="13">
    <w:abstractNumId w:val="17"/>
  </w:num>
  <w:num w:numId="14">
    <w:abstractNumId w:val="28"/>
  </w:num>
  <w:num w:numId="15">
    <w:abstractNumId w:val="8"/>
  </w:num>
  <w:num w:numId="16">
    <w:abstractNumId w:val="36"/>
  </w:num>
  <w:num w:numId="17">
    <w:abstractNumId w:val="12"/>
  </w:num>
  <w:num w:numId="18">
    <w:abstractNumId w:val="32"/>
  </w:num>
  <w:num w:numId="19">
    <w:abstractNumId w:val="21"/>
  </w:num>
  <w:num w:numId="20">
    <w:abstractNumId w:val="11"/>
  </w:num>
  <w:num w:numId="21">
    <w:abstractNumId w:val="39"/>
  </w:num>
  <w:num w:numId="22">
    <w:abstractNumId w:val="20"/>
  </w:num>
  <w:num w:numId="23">
    <w:abstractNumId w:val="4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4"/>
  </w:num>
  <w:num w:numId="28">
    <w:abstractNumId w:val="14"/>
  </w:num>
  <w:num w:numId="29">
    <w:abstractNumId w:val="30"/>
  </w:num>
  <w:num w:numId="30">
    <w:abstractNumId w:val="23"/>
  </w:num>
  <w:num w:numId="31">
    <w:abstractNumId w:val="15"/>
  </w:num>
  <w:num w:numId="32">
    <w:abstractNumId w:val="26"/>
  </w:num>
  <w:num w:numId="33">
    <w:abstractNumId w:val="16"/>
  </w:num>
  <w:num w:numId="34">
    <w:abstractNumId w:val="25"/>
  </w:num>
  <w:num w:numId="35">
    <w:abstractNumId w:val="24"/>
  </w:num>
  <w:num w:numId="36">
    <w:abstractNumId w:val="9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4"/>
  </w:num>
  <w:num w:numId="42">
    <w:abstractNumId w:val="19"/>
  </w:num>
  <w:num w:numId="43">
    <w:abstractNumId w:val="7"/>
  </w:num>
  <w:num w:numId="44">
    <w:abstractNumId w:val="37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1D1"/>
    <w:rsid w:val="0004561B"/>
    <w:rsid w:val="000744D9"/>
    <w:rsid w:val="00097D31"/>
    <w:rsid w:val="000A2012"/>
    <w:rsid w:val="000C11D4"/>
    <w:rsid w:val="000E6231"/>
    <w:rsid w:val="000F03B2"/>
    <w:rsid w:val="000F3410"/>
    <w:rsid w:val="00115CE3"/>
    <w:rsid w:val="0011670F"/>
    <w:rsid w:val="001260DA"/>
    <w:rsid w:val="00140632"/>
    <w:rsid w:val="00142D1B"/>
    <w:rsid w:val="0014749D"/>
    <w:rsid w:val="001657CD"/>
    <w:rsid w:val="00192B18"/>
    <w:rsid w:val="001A5FBD"/>
    <w:rsid w:val="001C32A8"/>
    <w:rsid w:val="001C7CE2"/>
    <w:rsid w:val="001E53E5"/>
    <w:rsid w:val="002013D6"/>
    <w:rsid w:val="002065B9"/>
    <w:rsid w:val="0021412F"/>
    <w:rsid w:val="002147F8"/>
    <w:rsid w:val="00214D1E"/>
    <w:rsid w:val="00217909"/>
    <w:rsid w:val="00260B37"/>
    <w:rsid w:val="00296D75"/>
    <w:rsid w:val="0029794D"/>
    <w:rsid w:val="002B4FD2"/>
    <w:rsid w:val="002D48B4"/>
    <w:rsid w:val="002E54BE"/>
    <w:rsid w:val="002E759E"/>
    <w:rsid w:val="0030207A"/>
    <w:rsid w:val="00320361"/>
    <w:rsid w:val="00322635"/>
    <w:rsid w:val="00325300"/>
    <w:rsid w:val="003705B5"/>
    <w:rsid w:val="00385175"/>
    <w:rsid w:val="003A2384"/>
    <w:rsid w:val="003C10F3"/>
    <w:rsid w:val="003D216B"/>
    <w:rsid w:val="00412D2C"/>
    <w:rsid w:val="00461CB6"/>
    <w:rsid w:val="004803C5"/>
    <w:rsid w:val="0048387B"/>
    <w:rsid w:val="004964FF"/>
    <w:rsid w:val="004A28C3"/>
    <w:rsid w:val="004C74A2"/>
    <w:rsid w:val="004F0CCE"/>
    <w:rsid w:val="00500BEB"/>
    <w:rsid w:val="00527C59"/>
    <w:rsid w:val="00587CD1"/>
    <w:rsid w:val="005B2800"/>
    <w:rsid w:val="005B3753"/>
    <w:rsid w:val="005C6B9A"/>
    <w:rsid w:val="005D2766"/>
    <w:rsid w:val="005F6D36"/>
    <w:rsid w:val="005F7562"/>
    <w:rsid w:val="006036D7"/>
    <w:rsid w:val="006052EB"/>
    <w:rsid w:val="00631C5C"/>
    <w:rsid w:val="006566A9"/>
    <w:rsid w:val="00657CD2"/>
    <w:rsid w:val="006629A5"/>
    <w:rsid w:val="006636F7"/>
    <w:rsid w:val="00681C30"/>
    <w:rsid w:val="0068765B"/>
    <w:rsid w:val="006C43DD"/>
    <w:rsid w:val="006C75FF"/>
    <w:rsid w:val="006E2838"/>
    <w:rsid w:val="006F2075"/>
    <w:rsid w:val="006F4B86"/>
    <w:rsid w:val="00704BA4"/>
    <w:rsid w:val="007143EE"/>
    <w:rsid w:val="00724E8F"/>
    <w:rsid w:val="0073392C"/>
    <w:rsid w:val="00735804"/>
    <w:rsid w:val="00750ABC"/>
    <w:rsid w:val="00751008"/>
    <w:rsid w:val="00787F17"/>
    <w:rsid w:val="00796661"/>
    <w:rsid w:val="007C73D8"/>
    <w:rsid w:val="007D7BDF"/>
    <w:rsid w:val="007F12CE"/>
    <w:rsid w:val="007F4F01"/>
    <w:rsid w:val="00804098"/>
    <w:rsid w:val="008110C6"/>
    <w:rsid w:val="008271D1"/>
    <w:rsid w:val="00851857"/>
    <w:rsid w:val="00886A38"/>
    <w:rsid w:val="00895B5B"/>
    <w:rsid w:val="008A5E4D"/>
    <w:rsid w:val="008C2A1A"/>
    <w:rsid w:val="008C7F2D"/>
    <w:rsid w:val="008E2903"/>
    <w:rsid w:val="008F2E0C"/>
    <w:rsid w:val="009110D2"/>
    <w:rsid w:val="00921037"/>
    <w:rsid w:val="00991F70"/>
    <w:rsid w:val="00995E7F"/>
    <w:rsid w:val="009A7968"/>
    <w:rsid w:val="009C0A10"/>
    <w:rsid w:val="00A064CE"/>
    <w:rsid w:val="00A24EB9"/>
    <w:rsid w:val="00A333F8"/>
    <w:rsid w:val="00A50A44"/>
    <w:rsid w:val="00A736AE"/>
    <w:rsid w:val="00AA4E54"/>
    <w:rsid w:val="00B0593F"/>
    <w:rsid w:val="00B54DC3"/>
    <w:rsid w:val="00B5527C"/>
    <w:rsid w:val="00B940D1"/>
    <w:rsid w:val="00C307C2"/>
    <w:rsid w:val="00C929C4"/>
    <w:rsid w:val="00CA1C6A"/>
    <w:rsid w:val="00CC4111"/>
    <w:rsid w:val="00CD7B63"/>
    <w:rsid w:val="00CF3559"/>
    <w:rsid w:val="00D45DDC"/>
    <w:rsid w:val="00D462B1"/>
    <w:rsid w:val="00D700F6"/>
    <w:rsid w:val="00D72ED5"/>
    <w:rsid w:val="00D7313B"/>
    <w:rsid w:val="00D9109A"/>
    <w:rsid w:val="00DE387E"/>
    <w:rsid w:val="00E11B07"/>
    <w:rsid w:val="00E1694E"/>
    <w:rsid w:val="00E41E47"/>
    <w:rsid w:val="00E4559B"/>
    <w:rsid w:val="00EB427E"/>
    <w:rsid w:val="00EE089E"/>
    <w:rsid w:val="00EF1EF6"/>
    <w:rsid w:val="00F0265E"/>
    <w:rsid w:val="00F3462B"/>
    <w:rsid w:val="00F44154"/>
    <w:rsid w:val="00F60503"/>
    <w:rsid w:val="00F63BDF"/>
    <w:rsid w:val="00F6617B"/>
    <w:rsid w:val="00F737E5"/>
    <w:rsid w:val="00F85826"/>
    <w:rsid w:val="00FC3F5A"/>
    <w:rsid w:val="00FD34EA"/>
    <w:rsid w:val="00FD642B"/>
    <w:rsid w:val="00FE04D2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40D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aliases w:val="H3,&quot;Сапфир&quot;"/>
    <w:basedOn w:val="a0"/>
    <w:next w:val="a0"/>
    <w:link w:val="30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0"/>
    <w:next w:val="a0"/>
    <w:link w:val="50"/>
    <w:uiPriority w:val="9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aliases w:val="H6"/>
    <w:basedOn w:val="a0"/>
    <w:next w:val="a0"/>
    <w:link w:val="60"/>
    <w:uiPriority w:val="9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0"/>
    <w:next w:val="a0"/>
    <w:link w:val="80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1">
    <w:name w:val="Основной шрифт абзаца1"/>
  </w:style>
  <w:style w:type="character" w:styleId="a4">
    <w:name w:val="page number"/>
    <w:basedOn w:val="11"/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6">
    <w:name w:val="Текст примечания Знак"/>
    <w:basedOn w:val="11"/>
    <w:link w:val="a7"/>
    <w:uiPriority w:val="99"/>
  </w:style>
  <w:style w:type="character" w:customStyle="1" w:styleId="a8">
    <w:name w:val="Тема примечания Знак"/>
    <w:uiPriority w:val="99"/>
    <w:rPr>
      <w:b/>
      <w:bCs/>
    </w:rPr>
  </w:style>
  <w:style w:type="character" w:styleId="a9">
    <w:name w:val="Placeholder Text"/>
    <w:rPr>
      <w:color w:val="808080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b">
    <w:name w:val="Текст Знак"/>
    <w:link w:val="ac"/>
    <w:uiPriority w:val="99"/>
    <w:rPr>
      <w:rFonts w:ascii="Courier New" w:hAnsi="Courier New" w:cs="Courier New"/>
    </w:rPr>
  </w:style>
  <w:style w:type="paragraph" w:customStyle="1" w:styleId="ad">
    <w:name w:val="Заголовок"/>
    <w:basedOn w:val="a0"/>
    <w:next w:val="a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aliases w:val="Основной текст1,Основной текст Знак Знак,bt"/>
    <w:basedOn w:val="a0"/>
    <w:link w:val="af"/>
    <w:uiPriority w:val="99"/>
    <w:pPr>
      <w:jc w:val="both"/>
    </w:pPr>
    <w:rPr>
      <w:sz w:val="28"/>
    </w:rPr>
  </w:style>
  <w:style w:type="paragraph" w:styleId="af0">
    <w:name w:val="List"/>
    <w:basedOn w:val="ae"/>
    <w:rPr>
      <w:rFonts w:cs="Mangal"/>
    </w:rPr>
  </w:style>
  <w:style w:type="paragraph" w:styleId="af1">
    <w:name w:val="caption"/>
    <w:basedOn w:val="a0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0"/>
    <w:pPr>
      <w:suppressLineNumbers/>
    </w:pPr>
    <w:rPr>
      <w:rFonts w:cs="Mangal"/>
    </w:rPr>
  </w:style>
  <w:style w:type="paragraph" w:customStyle="1" w:styleId="22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0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Mangal"/>
    </w:rPr>
  </w:style>
  <w:style w:type="paragraph" w:customStyle="1" w:styleId="210">
    <w:name w:val="Основной текст 21"/>
    <w:basedOn w:val="a0"/>
    <w:pPr>
      <w:jc w:val="both"/>
    </w:pPr>
    <w:rPr>
      <w:sz w:val="32"/>
    </w:rPr>
  </w:style>
  <w:style w:type="paragraph" w:styleId="af2">
    <w:name w:val="Body Text Indent"/>
    <w:basedOn w:val="a0"/>
    <w:link w:val="af3"/>
    <w:uiPriority w:val="99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0"/>
    <w:pPr>
      <w:ind w:left="510"/>
      <w:jc w:val="both"/>
    </w:pPr>
    <w:rPr>
      <w:sz w:val="28"/>
    </w:rPr>
  </w:style>
  <w:style w:type="paragraph" w:customStyle="1" w:styleId="af4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0"/>
    <w:link w:val="af6"/>
    <w:uiPriority w:val="99"/>
  </w:style>
  <w:style w:type="paragraph" w:styleId="af7">
    <w:name w:val="footer"/>
    <w:basedOn w:val="a0"/>
    <w:link w:val="af8"/>
    <w:uiPriority w:val="99"/>
  </w:style>
  <w:style w:type="paragraph" w:styleId="af9">
    <w:name w:val="Balloon Text"/>
    <w:basedOn w:val="a0"/>
    <w:uiPriority w:val="99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0"/>
    <w:rPr>
      <w:sz w:val="20"/>
      <w:szCs w:val="20"/>
    </w:rPr>
  </w:style>
  <w:style w:type="paragraph" w:styleId="afa">
    <w:name w:val="annotation subject"/>
    <w:basedOn w:val="15"/>
    <w:next w:val="15"/>
    <w:uiPriority w:val="99"/>
    <w:rPr>
      <w:b/>
      <w:bCs/>
    </w:rPr>
  </w:style>
  <w:style w:type="paragraph" w:styleId="afb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afe">
    <w:name w:val="Знак Знак Знак Знак Знак Знак Знак"/>
    <w:basedOn w:val="a0"/>
    <w:uiPriority w:val="9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таблицы"/>
    <w:basedOn w:val="a0"/>
    <w:qFormat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aff1">
    <w:name w:val="Содержимое врезки"/>
    <w:basedOn w:val="a0"/>
  </w:style>
  <w:style w:type="paragraph" w:styleId="aff2">
    <w:name w:val="No Spacing"/>
    <w:uiPriority w:val="99"/>
    <w:qFormat/>
    <w:rsid w:val="005B2800"/>
    <w:rPr>
      <w:sz w:val="24"/>
      <w:szCs w:val="24"/>
    </w:rPr>
  </w:style>
  <w:style w:type="table" w:styleId="aff3">
    <w:name w:val="Table Grid"/>
    <w:basedOn w:val="a2"/>
    <w:uiPriority w:val="5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EE089E"/>
    <w:rPr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EE089E"/>
    <w:rPr>
      <w:sz w:val="36"/>
      <w:szCs w:val="24"/>
      <w:lang w:eastAsia="zh-CN"/>
    </w:rPr>
  </w:style>
  <w:style w:type="character" w:customStyle="1" w:styleId="30">
    <w:name w:val="Заголовок 3 Знак"/>
    <w:aliases w:val="H3 Знак,&quot;Сапфир&quot; Знак"/>
    <w:basedOn w:val="a1"/>
    <w:link w:val="3"/>
    <w:rsid w:val="00EE089E"/>
    <w:rPr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EE089E"/>
    <w:rPr>
      <w:sz w:val="32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rsid w:val="00EE089E"/>
    <w:rPr>
      <w:b/>
      <w:bCs/>
      <w:sz w:val="28"/>
      <w:szCs w:val="24"/>
      <w:lang w:eastAsia="zh-CN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EE089E"/>
    <w:rPr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EE089E"/>
    <w:rPr>
      <w:b/>
      <w:bCs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EE089E"/>
    <w:rPr>
      <w:sz w:val="28"/>
      <w:szCs w:val="24"/>
      <w:lang w:eastAsia="zh-CN"/>
    </w:rPr>
  </w:style>
  <w:style w:type="character" w:customStyle="1" w:styleId="90">
    <w:name w:val="Заголовок 9 Знак"/>
    <w:basedOn w:val="a1"/>
    <w:link w:val="9"/>
    <w:uiPriority w:val="99"/>
    <w:rsid w:val="00EE089E"/>
    <w:rPr>
      <w:b/>
      <w:sz w:val="26"/>
      <w:szCs w:val="24"/>
      <w:lang w:eastAsia="zh-CN"/>
    </w:rPr>
  </w:style>
  <w:style w:type="character" w:styleId="aff4">
    <w:name w:val="FollowedHyperlink"/>
    <w:basedOn w:val="a1"/>
    <w:uiPriority w:val="99"/>
    <w:unhideWhenUsed/>
    <w:rsid w:val="00EE089E"/>
    <w:rPr>
      <w:color w:val="800080"/>
      <w:u w:val="single"/>
    </w:rPr>
  </w:style>
  <w:style w:type="paragraph" w:customStyle="1" w:styleId="xl65">
    <w:name w:val="xl6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6">
    <w:name w:val="xl6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7">
    <w:name w:val="xl6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8">
    <w:name w:val="xl68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9">
    <w:name w:val="xl69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1">
    <w:name w:val="xl7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2">
    <w:name w:val="xl7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3">
    <w:name w:val="xl7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4">
    <w:name w:val="xl7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6">
    <w:name w:val="xl7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7">
    <w:name w:val="xl7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8">
    <w:name w:val="xl78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0">
    <w:name w:val="xl8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0"/>
    <w:rsid w:val="00EE089E"/>
    <w:pP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3">
    <w:name w:val="xl8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4">
    <w:name w:val="xl8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5">
    <w:name w:val="xl8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6">
    <w:name w:val="xl8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7">
    <w:name w:val="xl87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9">
    <w:name w:val="xl89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1">
    <w:name w:val="xl91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2">
    <w:name w:val="xl9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4">
    <w:name w:val="xl9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5">
    <w:name w:val="xl95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98">
    <w:name w:val="xl98"/>
    <w:basedOn w:val="a0"/>
    <w:rsid w:val="00EE089E"/>
    <w:pPr>
      <w:suppressAutoHyphens w:val="0"/>
      <w:spacing w:before="100" w:beforeAutospacing="1" w:after="100" w:afterAutospacing="1"/>
      <w:jc w:val="center"/>
    </w:pPr>
    <w:rPr>
      <w:rFonts w:ascii="PT Astra Serif" w:hAnsi="PT Astra Serif"/>
      <w:b/>
      <w:bCs/>
      <w:sz w:val="32"/>
      <w:szCs w:val="32"/>
      <w:lang w:eastAsia="ru-RU"/>
    </w:rPr>
  </w:style>
  <w:style w:type="paragraph" w:customStyle="1" w:styleId="xl63">
    <w:name w:val="xl63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0">
    <w:name w:val="xl10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4"/>
      <w:szCs w:val="34"/>
      <w:lang w:eastAsia="ru-RU"/>
    </w:rPr>
  </w:style>
  <w:style w:type="paragraph" w:customStyle="1" w:styleId="xl102">
    <w:name w:val="xl10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103">
    <w:name w:val="xl103"/>
    <w:basedOn w:val="a0"/>
    <w:rsid w:val="00EE089E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4">
    <w:name w:val="xl104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5">
    <w:name w:val="xl105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6">
    <w:name w:val="xl106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7">
    <w:name w:val="xl107"/>
    <w:basedOn w:val="a0"/>
    <w:rsid w:val="00EE089E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8">
    <w:name w:val="xl108"/>
    <w:basedOn w:val="a0"/>
    <w:rsid w:val="00EE089E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9">
    <w:name w:val="xl109"/>
    <w:basedOn w:val="a0"/>
    <w:rsid w:val="00EE089E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0">
    <w:name w:val="xl110"/>
    <w:basedOn w:val="a0"/>
    <w:rsid w:val="00EE089E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1">
    <w:name w:val="xl11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2">
    <w:name w:val="xl11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3">
    <w:name w:val="xl11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4">
    <w:name w:val="xl114"/>
    <w:basedOn w:val="a0"/>
    <w:rsid w:val="00EE089E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5">
    <w:name w:val="xl115"/>
    <w:basedOn w:val="a0"/>
    <w:rsid w:val="00EE089E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6">
    <w:name w:val="xl116"/>
    <w:basedOn w:val="a0"/>
    <w:rsid w:val="00EE089E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7">
    <w:name w:val="xl117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8">
    <w:name w:val="xl118"/>
    <w:basedOn w:val="a0"/>
    <w:rsid w:val="00EE089E"/>
    <w:pPr>
      <w:pBdr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9">
    <w:name w:val="xl11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0">
    <w:name w:val="xl12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1">
    <w:name w:val="xl121"/>
    <w:basedOn w:val="a0"/>
    <w:rsid w:val="00EE089E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2">
    <w:name w:val="xl12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3">
    <w:name w:val="xl123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4">
    <w:name w:val="xl124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numbering" w:customStyle="1" w:styleId="18">
    <w:name w:val="Нет списка1"/>
    <w:next w:val="a3"/>
    <w:uiPriority w:val="99"/>
    <w:semiHidden/>
    <w:rsid w:val="00EE089E"/>
  </w:style>
  <w:style w:type="character" w:customStyle="1" w:styleId="af6">
    <w:name w:val="Верхний колонтитул Знак"/>
    <w:basedOn w:val="a1"/>
    <w:link w:val="af5"/>
    <w:uiPriority w:val="99"/>
    <w:rsid w:val="00EE089E"/>
    <w:rPr>
      <w:sz w:val="24"/>
      <w:szCs w:val="24"/>
      <w:lang w:eastAsia="zh-CN"/>
    </w:rPr>
  </w:style>
  <w:style w:type="character" w:customStyle="1" w:styleId="af8">
    <w:name w:val="Нижний колонтитул Знак"/>
    <w:basedOn w:val="a1"/>
    <w:link w:val="af7"/>
    <w:uiPriority w:val="99"/>
    <w:rsid w:val="00EE089E"/>
    <w:rPr>
      <w:sz w:val="24"/>
      <w:szCs w:val="24"/>
      <w:lang w:eastAsia="zh-CN"/>
    </w:rPr>
  </w:style>
  <w:style w:type="paragraph" w:customStyle="1" w:styleId="ConsPlusNormal">
    <w:name w:val="ConsPlusNormal"/>
    <w:link w:val="ConsPlusNormal0"/>
    <w:qFormat/>
    <w:rsid w:val="00EE089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uiPriority w:val="99"/>
    <w:qFormat/>
    <w:rsid w:val="00EE089E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uiPriority w:val="99"/>
    <w:qFormat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E089E"/>
    <w:rPr>
      <w:sz w:val="32"/>
      <w:szCs w:val="24"/>
      <w:lang w:eastAsia="zh-CN"/>
    </w:rPr>
  </w:style>
  <w:style w:type="paragraph" w:customStyle="1" w:styleId="ConsPlusCell">
    <w:name w:val="ConsPlusCell"/>
    <w:uiPriority w:val="99"/>
    <w:rsid w:val="00EE08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4">
    <w:name w:val="Body Text Indent 2"/>
    <w:basedOn w:val="a0"/>
    <w:link w:val="25"/>
    <w:uiPriority w:val="99"/>
    <w:rsid w:val="00EE089E"/>
    <w:pPr>
      <w:suppressAutoHyphens w:val="0"/>
      <w:spacing w:after="120" w:line="480" w:lineRule="auto"/>
      <w:ind w:left="283"/>
    </w:pPr>
    <w:rPr>
      <w:rFonts w:eastAsia="Calibri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E089E"/>
    <w:rPr>
      <w:rFonts w:eastAsia="Calibri"/>
      <w:sz w:val="28"/>
      <w:szCs w:val="28"/>
    </w:rPr>
  </w:style>
  <w:style w:type="character" w:customStyle="1" w:styleId="af">
    <w:name w:val="Основной текст Знак"/>
    <w:aliases w:val="Основной текст1 Знак,Основной текст Знак Знак Знак,bt Знак"/>
    <w:basedOn w:val="a1"/>
    <w:link w:val="ae"/>
    <w:uiPriority w:val="99"/>
    <w:rsid w:val="00EE089E"/>
    <w:rPr>
      <w:sz w:val="28"/>
      <w:szCs w:val="24"/>
      <w:lang w:eastAsia="zh-CN"/>
    </w:rPr>
  </w:style>
  <w:style w:type="paragraph" w:customStyle="1" w:styleId="aff5">
    <w:name w:val="Таблицы (моноширинный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,footnote text"/>
    <w:basedOn w:val="a0"/>
    <w:link w:val="19"/>
    <w:uiPriority w:val="99"/>
    <w:rsid w:val="00EE089E"/>
    <w:pPr>
      <w:suppressAutoHyphens w:val="0"/>
    </w:pPr>
    <w:rPr>
      <w:rFonts w:eastAsia="Batang"/>
      <w:sz w:val="20"/>
      <w:szCs w:val="20"/>
      <w:lang w:eastAsia="ko-KR"/>
    </w:rPr>
  </w:style>
  <w:style w:type="character" w:customStyle="1" w:styleId="aff7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footnote text Знак1"/>
    <w:basedOn w:val="a1"/>
    <w:uiPriority w:val="99"/>
    <w:rsid w:val="00EE089E"/>
    <w:rPr>
      <w:lang w:eastAsia="zh-CN"/>
    </w:rPr>
  </w:style>
  <w:style w:type="character" w:styleId="aff8">
    <w:name w:val="footnote reference"/>
    <w:aliases w:val="Знак сноски 1,Знак сноски-FN,Ciae niinee-FN"/>
    <w:rsid w:val="00EE089E"/>
    <w:rPr>
      <w:vertAlign w:val="superscript"/>
    </w:rPr>
  </w:style>
  <w:style w:type="paragraph" w:customStyle="1" w:styleId="BodyText22">
    <w:name w:val="Body Text 22"/>
    <w:basedOn w:val="a0"/>
    <w:uiPriority w:val="99"/>
    <w:rsid w:val="00EE089E"/>
    <w:pPr>
      <w:numPr>
        <w:numId w:val="38"/>
      </w:numPr>
      <w:tabs>
        <w:tab w:val="clear" w:pos="360"/>
      </w:tabs>
      <w:suppressAutoHyphens w:val="0"/>
      <w:ind w:left="0" w:firstLine="709"/>
      <w:jc w:val="both"/>
    </w:pPr>
    <w:rPr>
      <w:rFonts w:eastAsia="Calibri"/>
      <w:szCs w:val="20"/>
      <w:lang w:eastAsia="ru-RU"/>
    </w:rPr>
  </w:style>
  <w:style w:type="paragraph" w:customStyle="1" w:styleId="Point">
    <w:name w:val="Point"/>
    <w:basedOn w:val="a0"/>
    <w:link w:val="PointChar"/>
    <w:rsid w:val="00EE089E"/>
    <w:pPr>
      <w:suppressAutoHyphens w:val="0"/>
      <w:spacing w:before="120" w:line="288" w:lineRule="auto"/>
      <w:ind w:firstLine="720"/>
      <w:jc w:val="both"/>
    </w:pPr>
    <w:rPr>
      <w:rFonts w:eastAsia="Batang"/>
      <w:lang w:eastAsia="ru-RU"/>
    </w:rPr>
  </w:style>
  <w:style w:type="character" w:customStyle="1" w:styleId="PointChar">
    <w:name w:val="Point Char"/>
    <w:link w:val="Point"/>
    <w:locked/>
    <w:rsid w:val="00EE089E"/>
    <w:rPr>
      <w:rFonts w:eastAsia="Batang"/>
      <w:sz w:val="24"/>
      <w:szCs w:val="24"/>
    </w:rPr>
  </w:style>
  <w:style w:type="character" w:customStyle="1" w:styleId="apple-style-span">
    <w:name w:val="apple-style-span"/>
    <w:rsid w:val="00EE089E"/>
    <w:rPr>
      <w:rFonts w:cs="Times New Roman"/>
    </w:rPr>
  </w:style>
  <w:style w:type="character" w:customStyle="1" w:styleId="apple-converted-space">
    <w:name w:val="apple-converted-space"/>
    <w:uiPriority w:val="99"/>
    <w:rsid w:val="00EE089E"/>
    <w:rPr>
      <w:rFonts w:cs="Times New Roman"/>
    </w:rPr>
  </w:style>
  <w:style w:type="paragraph" w:customStyle="1" w:styleId="ConsNormal">
    <w:name w:val="ConsNormal"/>
    <w:uiPriority w:val="99"/>
    <w:rsid w:val="00EE089E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styleId="aff9">
    <w:name w:val="Subtitle"/>
    <w:basedOn w:val="a0"/>
    <w:link w:val="affa"/>
    <w:uiPriority w:val="99"/>
    <w:qFormat/>
    <w:rsid w:val="00EE089E"/>
    <w:pPr>
      <w:suppressAutoHyphens w:val="0"/>
      <w:jc w:val="center"/>
    </w:pPr>
    <w:rPr>
      <w:rFonts w:eastAsia="Calibri"/>
      <w:b/>
      <w:bCs/>
      <w:sz w:val="28"/>
      <w:szCs w:val="17"/>
      <w:lang w:eastAsia="ru-RU"/>
    </w:rPr>
  </w:style>
  <w:style w:type="character" w:customStyle="1" w:styleId="affa">
    <w:name w:val="Подзаголовок Знак"/>
    <w:basedOn w:val="a1"/>
    <w:link w:val="aff9"/>
    <w:uiPriority w:val="99"/>
    <w:rsid w:val="00EE089E"/>
    <w:rPr>
      <w:rFonts w:eastAsia="Calibri"/>
      <w:b/>
      <w:bCs/>
      <w:sz w:val="28"/>
      <w:szCs w:val="17"/>
    </w:rPr>
  </w:style>
  <w:style w:type="paragraph" w:styleId="affb">
    <w:name w:val="Normal (Web)"/>
    <w:basedOn w:val="a0"/>
    <w:uiPriority w:val="99"/>
    <w:qFormat/>
    <w:rsid w:val="00EE089E"/>
    <w:pPr>
      <w:suppressAutoHyphens w:val="0"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  <w:style w:type="paragraph" w:customStyle="1" w:styleId="BodyText21">
    <w:name w:val="Body Text 2.Основной текст 1"/>
    <w:basedOn w:val="a0"/>
    <w:uiPriority w:val="99"/>
    <w:rsid w:val="00EE089E"/>
    <w:pPr>
      <w:suppressAutoHyphens w:val="0"/>
      <w:ind w:firstLine="720"/>
      <w:jc w:val="both"/>
    </w:pPr>
    <w:rPr>
      <w:rFonts w:eastAsia="Calibri"/>
      <w:sz w:val="28"/>
      <w:szCs w:val="20"/>
      <w:lang w:eastAsia="ru-RU"/>
    </w:rPr>
  </w:style>
  <w:style w:type="paragraph" w:styleId="affc">
    <w:name w:val="Title"/>
    <w:basedOn w:val="a0"/>
    <w:link w:val="affd"/>
    <w:uiPriority w:val="99"/>
    <w:qFormat/>
    <w:rsid w:val="00EE089E"/>
    <w:pPr>
      <w:suppressAutoHyphens w:val="0"/>
      <w:jc w:val="center"/>
    </w:pPr>
    <w:rPr>
      <w:rFonts w:eastAsia="Calibri"/>
      <w:b/>
      <w:sz w:val="28"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99"/>
    <w:rsid w:val="00EE089E"/>
    <w:rPr>
      <w:rFonts w:eastAsia="Calibri"/>
      <w:b/>
      <w:sz w:val="28"/>
    </w:rPr>
  </w:style>
  <w:style w:type="paragraph" w:customStyle="1" w:styleId="affe">
    <w:name w:val="Скобки буквы"/>
    <w:basedOn w:val="a0"/>
    <w:uiPriority w:val="99"/>
    <w:rsid w:val="00EE089E"/>
    <w:pPr>
      <w:tabs>
        <w:tab w:val="num" w:pos="360"/>
      </w:tabs>
      <w:suppressAutoHyphens w:val="0"/>
      <w:ind w:left="360" w:hanging="360"/>
    </w:pPr>
    <w:rPr>
      <w:rFonts w:eastAsia="Calibri"/>
      <w:sz w:val="20"/>
      <w:szCs w:val="20"/>
      <w:lang w:eastAsia="en-US"/>
    </w:rPr>
  </w:style>
  <w:style w:type="paragraph" w:styleId="33">
    <w:name w:val="Body Text Indent 3"/>
    <w:basedOn w:val="a0"/>
    <w:link w:val="34"/>
    <w:uiPriority w:val="99"/>
    <w:rsid w:val="00EE089E"/>
    <w:pPr>
      <w:suppressAutoHyphens w:val="0"/>
      <w:ind w:firstLine="708"/>
      <w:jc w:val="both"/>
    </w:pPr>
    <w:rPr>
      <w:rFonts w:eastAsia="Calibri"/>
      <w:sz w:val="28"/>
      <w:lang w:val="en-US" w:eastAsia="en-US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E089E"/>
    <w:rPr>
      <w:rFonts w:eastAsia="Calibri"/>
      <w:sz w:val="28"/>
      <w:szCs w:val="24"/>
      <w:lang w:val="en-US" w:eastAsia="en-US"/>
    </w:rPr>
  </w:style>
  <w:style w:type="paragraph" w:styleId="35">
    <w:name w:val="Body Text 3"/>
    <w:basedOn w:val="a0"/>
    <w:link w:val="36"/>
    <w:uiPriority w:val="99"/>
    <w:rsid w:val="00EE089E"/>
    <w:pPr>
      <w:suppressAutoHyphens w:val="0"/>
      <w:jc w:val="both"/>
    </w:pPr>
    <w:rPr>
      <w:rFonts w:eastAsia="Calibri"/>
      <w:sz w:val="28"/>
      <w:lang w:eastAsia="en-US"/>
    </w:rPr>
  </w:style>
  <w:style w:type="character" w:customStyle="1" w:styleId="36">
    <w:name w:val="Основной текст 3 Знак"/>
    <w:basedOn w:val="a1"/>
    <w:link w:val="35"/>
    <w:uiPriority w:val="99"/>
    <w:rsid w:val="00EE089E"/>
    <w:rPr>
      <w:rFonts w:eastAsia="Calibri"/>
      <w:sz w:val="28"/>
      <w:szCs w:val="24"/>
      <w:lang w:eastAsia="en-US"/>
    </w:rPr>
  </w:style>
  <w:style w:type="paragraph" w:customStyle="1" w:styleId="afff">
    <w:name w:val="Заголовок текста"/>
    <w:uiPriority w:val="99"/>
    <w:rsid w:val="00EE089E"/>
    <w:pPr>
      <w:spacing w:after="240"/>
      <w:jc w:val="center"/>
    </w:pPr>
    <w:rPr>
      <w:rFonts w:eastAsia="Calibri"/>
      <w:b/>
      <w:noProof/>
      <w:sz w:val="27"/>
    </w:rPr>
  </w:style>
  <w:style w:type="paragraph" w:styleId="26">
    <w:name w:val="Body Text 2"/>
    <w:basedOn w:val="a0"/>
    <w:link w:val="27"/>
    <w:uiPriority w:val="99"/>
    <w:rsid w:val="00EE089E"/>
    <w:pPr>
      <w:suppressAutoHyphens w:val="0"/>
      <w:jc w:val="center"/>
    </w:pPr>
    <w:rPr>
      <w:rFonts w:eastAsia="Calibri"/>
      <w:sz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EE089E"/>
    <w:rPr>
      <w:rFonts w:eastAsia="Calibri"/>
      <w:sz w:val="28"/>
      <w:szCs w:val="24"/>
    </w:rPr>
  </w:style>
  <w:style w:type="paragraph" w:customStyle="1" w:styleId="afff0">
    <w:name w:val="Нумерованный абзац"/>
    <w:uiPriority w:val="99"/>
    <w:rsid w:val="00EE089E"/>
    <w:pPr>
      <w:tabs>
        <w:tab w:val="num" w:pos="-1701"/>
        <w:tab w:val="left" w:pos="1134"/>
      </w:tabs>
      <w:suppressAutoHyphens/>
      <w:spacing w:before="240"/>
      <w:ind w:left="-1701" w:hanging="851"/>
      <w:jc w:val="both"/>
    </w:pPr>
    <w:rPr>
      <w:rFonts w:eastAsia="Calibri"/>
      <w:noProof/>
      <w:sz w:val="28"/>
    </w:rPr>
  </w:style>
  <w:style w:type="paragraph" w:styleId="ac">
    <w:name w:val="Plain Text"/>
    <w:basedOn w:val="a0"/>
    <w:link w:val="ab"/>
    <w:uiPriority w:val="99"/>
    <w:rsid w:val="00EE089E"/>
    <w:pPr>
      <w:tabs>
        <w:tab w:val="num" w:pos="1571"/>
      </w:tabs>
      <w:suppressAutoHyphens w:val="0"/>
      <w:ind w:firstLine="72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a">
    <w:name w:val="Текст Знак1"/>
    <w:basedOn w:val="a1"/>
    <w:uiPriority w:val="99"/>
    <w:semiHidden/>
    <w:rsid w:val="00EE089E"/>
    <w:rPr>
      <w:rFonts w:ascii="Consolas" w:hAnsi="Consolas" w:cs="Consolas"/>
      <w:sz w:val="21"/>
      <w:szCs w:val="21"/>
      <w:lang w:eastAsia="zh-CN"/>
    </w:rPr>
  </w:style>
  <w:style w:type="paragraph" w:styleId="a">
    <w:name w:val="List Bullet"/>
    <w:basedOn w:val="ae"/>
    <w:autoRedefine/>
    <w:uiPriority w:val="99"/>
    <w:rsid w:val="00EE089E"/>
    <w:pPr>
      <w:numPr>
        <w:numId w:val="4"/>
      </w:numPr>
      <w:tabs>
        <w:tab w:val="clear" w:pos="1571"/>
        <w:tab w:val="num" w:pos="360"/>
      </w:tabs>
      <w:ind w:left="1080" w:hanging="180"/>
    </w:pPr>
    <w:rPr>
      <w:rFonts w:eastAsia="Calibri"/>
      <w:sz w:val="24"/>
      <w:lang w:eastAsia="en-US"/>
    </w:rPr>
  </w:style>
  <w:style w:type="paragraph" w:styleId="afff1">
    <w:name w:val="endnote text"/>
    <w:basedOn w:val="a0"/>
    <w:link w:val="afff2"/>
    <w:uiPriority w:val="99"/>
    <w:rsid w:val="00EE089E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2">
    <w:name w:val="Текст концевой сноски Знак"/>
    <w:basedOn w:val="a1"/>
    <w:link w:val="afff1"/>
    <w:uiPriority w:val="99"/>
    <w:rsid w:val="00EE089E"/>
    <w:rPr>
      <w:rFonts w:eastAsia="Calibri"/>
    </w:rPr>
  </w:style>
  <w:style w:type="character" w:styleId="afff3">
    <w:name w:val="endnote reference"/>
    <w:rsid w:val="00EE089E"/>
    <w:rPr>
      <w:vertAlign w:val="superscript"/>
    </w:rPr>
  </w:style>
  <w:style w:type="paragraph" w:styleId="afff4">
    <w:name w:val="Document Map"/>
    <w:basedOn w:val="a0"/>
    <w:link w:val="afff5"/>
    <w:uiPriority w:val="99"/>
    <w:rsid w:val="00EE089E"/>
    <w:pPr>
      <w:suppressAutoHyphens w:val="0"/>
    </w:pPr>
    <w:rPr>
      <w:rFonts w:ascii="Tahoma" w:eastAsia="Batang" w:hAnsi="Tahoma" w:cs="Tahoma"/>
      <w:sz w:val="16"/>
      <w:szCs w:val="16"/>
      <w:lang w:eastAsia="ru-RU"/>
    </w:rPr>
  </w:style>
  <w:style w:type="character" w:customStyle="1" w:styleId="afff5">
    <w:name w:val="Схема документа Знак"/>
    <w:basedOn w:val="a1"/>
    <w:link w:val="afff4"/>
    <w:uiPriority w:val="99"/>
    <w:rsid w:val="00EE089E"/>
    <w:rPr>
      <w:rFonts w:ascii="Tahoma" w:eastAsia="Batang" w:hAnsi="Tahoma" w:cs="Tahoma"/>
      <w:sz w:val="16"/>
      <w:szCs w:val="16"/>
    </w:rPr>
  </w:style>
  <w:style w:type="character" w:styleId="afff6">
    <w:name w:val="annotation reference"/>
    <w:rsid w:val="00EE089E"/>
    <w:rPr>
      <w:sz w:val="16"/>
    </w:rPr>
  </w:style>
  <w:style w:type="paragraph" w:styleId="a7">
    <w:name w:val="annotation text"/>
    <w:basedOn w:val="a0"/>
    <w:link w:val="a6"/>
    <w:uiPriority w:val="99"/>
    <w:rsid w:val="00EE089E"/>
    <w:pPr>
      <w:suppressAutoHyphens w:val="0"/>
    </w:pPr>
    <w:rPr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EE089E"/>
    <w:rPr>
      <w:lang w:eastAsia="zh-CN"/>
    </w:rPr>
  </w:style>
  <w:style w:type="paragraph" w:customStyle="1" w:styleId="afff7">
    <w:name w:val="Нормальный (таблица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character" w:customStyle="1" w:styleId="afff9">
    <w:name w:val="Гипертекстовая ссылка"/>
    <w:rsid w:val="00EE089E"/>
    <w:rPr>
      <w:b/>
      <w:color w:val="008000"/>
    </w:rPr>
  </w:style>
  <w:style w:type="paragraph" w:customStyle="1" w:styleId="rvps698610">
    <w:name w:val="rvps698610"/>
    <w:basedOn w:val="a0"/>
    <w:uiPriority w:val="99"/>
    <w:rsid w:val="00EE089E"/>
    <w:pPr>
      <w:suppressAutoHyphens w:val="0"/>
      <w:spacing w:after="120"/>
      <w:ind w:right="240"/>
    </w:pPr>
    <w:rPr>
      <w:rFonts w:ascii="Arial Unicode MS" w:eastAsia="Arial Unicode MS" w:hAnsi="Arial Unicode MS" w:cs="Arial Unicode MS"/>
      <w:lang w:eastAsia="ru-RU"/>
    </w:rPr>
  </w:style>
  <w:style w:type="paragraph" w:customStyle="1" w:styleId="afffa">
    <w:name w:val="Знак"/>
    <w:basedOn w:val="a0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28">
    <w:name w:val="List 2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ind w:left="566" w:hanging="283"/>
    </w:pPr>
    <w:rPr>
      <w:rFonts w:eastAsia="Calibri"/>
      <w:b/>
      <w:bCs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E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1"/>
    <w:link w:val="HTML"/>
    <w:rsid w:val="00EE089E"/>
    <w:rPr>
      <w:rFonts w:ascii="Courier New" w:eastAsia="Calibri" w:hAnsi="Courier New" w:cs="Courier New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EE089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character" w:customStyle="1" w:styleId="data">
    <w:name w:val="data"/>
    <w:rsid w:val="00EE089E"/>
    <w:rPr>
      <w:rFonts w:cs="Times New Roman"/>
    </w:rPr>
  </w:style>
  <w:style w:type="character" w:customStyle="1" w:styleId="19">
    <w:name w:val="Текст сноски Знак1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footnote text Знак"/>
    <w:link w:val="aff6"/>
    <w:uiPriority w:val="99"/>
    <w:locked/>
    <w:rsid w:val="00EE089E"/>
    <w:rPr>
      <w:rFonts w:eastAsia="Batang"/>
      <w:lang w:eastAsia="ko-KR"/>
    </w:rPr>
  </w:style>
  <w:style w:type="paragraph" w:customStyle="1" w:styleId="consnormal0">
    <w:name w:val="consnormal"/>
    <w:basedOn w:val="a0"/>
    <w:uiPriority w:val="99"/>
    <w:rsid w:val="00EE089E"/>
    <w:pPr>
      <w:suppressAutoHyphens w:val="0"/>
      <w:spacing w:before="80" w:after="80"/>
    </w:pPr>
    <w:rPr>
      <w:rFonts w:ascii="Arial" w:eastAsia="Calibri" w:hAnsi="Arial" w:cs="Arial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EE089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-11">
    <w:name w:val="Цветной список - Акцент 11"/>
    <w:basedOn w:val="a0"/>
    <w:uiPriority w:val="99"/>
    <w:qFormat/>
    <w:rsid w:val="00EE089E"/>
    <w:pPr>
      <w:suppressAutoHyphens w:val="0"/>
      <w:ind w:left="720" w:firstLine="709"/>
      <w:contextualSpacing/>
    </w:pPr>
    <w:rPr>
      <w:rFonts w:eastAsia="Calibri"/>
      <w:sz w:val="28"/>
      <w:szCs w:val="28"/>
      <w:lang w:eastAsia="ru-RU"/>
    </w:rPr>
  </w:style>
  <w:style w:type="paragraph" w:customStyle="1" w:styleId="Style23">
    <w:name w:val="Style23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276" w:lineRule="exact"/>
      <w:ind w:firstLine="710"/>
      <w:jc w:val="both"/>
    </w:pPr>
    <w:rPr>
      <w:rFonts w:eastAsia="Calibri"/>
      <w:lang w:eastAsia="ru-RU"/>
    </w:rPr>
  </w:style>
  <w:style w:type="character" w:customStyle="1" w:styleId="FontStyle171">
    <w:name w:val="Font Style171"/>
    <w:uiPriority w:val="99"/>
    <w:rsid w:val="00EE089E"/>
    <w:rPr>
      <w:rFonts w:ascii="Times New Roman" w:hAnsi="Times New Roman"/>
      <w:sz w:val="22"/>
    </w:rPr>
  </w:style>
  <w:style w:type="character" w:styleId="afffb">
    <w:name w:val="line number"/>
    <w:rsid w:val="00EE089E"/>
    <w:rPr>
      <w:rFonts w:cs="Times New Roman"/>
    </w:rPr>
  </w:style>
  <w:style w:type="paragraph" w:customStyle="1" w:styleId="ConsPlusDocList">
    <w:name w:val="ConsPlusDocList"/>
    <w:uiPriority w:val="99"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1c">
    <w:name w:val="Знак Знак1"/>
    <w:rsid w:val="00EE089E"/>
    <w:rPr>
      <w:sz w:val="24"/>
      <w:lang w:val="ru-RU" w:eastAsia="ru-RU"/>
    </w:rPr>
  </w:style>
  <w:style w:type="character" w:customStyle="1" w:styleId="29">
    <w:name w:val="Знак Знак2"/>
    <w:locked/>
    <w:rsid w:val="00EE089E"/>
    <w:rPr>
      <w:b/>
      <w:sz w:val="28"/>
    </w:rPr>
  </w:style>
  <w:style w:type="character" w:customStyle="1" w:styleId="310">
    <w:name w:val="Основной текст 3 Знак1"/>
    <w:uiPriority w:val="99"/>
    <w:semiHidden/>
    <w:rsid w:val="00EE089E"/>
    <w:rPr>
      <w:rFonts w:ascii="Times New Roman" w:hAnsi="Times New Roman"/>
      <w:sz w:val="16"/>
      <w:lang w:val="x-none" w:eastAsia="ru-RU"/>
    </w:rPr>
  </w:style>
  <w:style w:type="paragraph" w:styleId="afffc">
    <w:name w:val="Block Text"/>
    <w:basedOn w:val="a0"/>
    <w:uiPriority w:val="99"/>
    <w:rsid w:val="00EE089E"/>
    <w:pPr>
      <w:suppressAutoHyphens w:val="0"/>
      <w:spacing w:line="240" w:lineRule="exact"/>
      <w:ind w:left="-108" w:right="-108"/>
      <w:jc w:val="center"/>
    </w:pPr>
    <w:rPr>
      <w:rFonts w:eastAsia="Calibri"/>
      <w:lang w:eastAsia="ru-RU"/>
    </w:rPr>
  </w:style>
  <w:style w:type="paragraph" w:styleId="2a">
    <w:name w:val="List Bullet 2"/>
    <w:basedOn w:val="a0"/>
    <w:autoRedefine/>
    <w:uiPriority w:val="99"/>
    <w:rsid w:val="00EE089E"/>
    <w:pPr>
      <w:tabs>
        <w:tab w:val="num" w:pos="360"/>
      </w:tabs>
      <w:suppressAutoHyphens w:val="0"/>
      <w:spacing w:line="360" w:lineRule="auto"/>
      <w:ind w:left="360" w:hanging="360"/>
      <w:jc w:val="both"/>
    </w:pPr>
    <w:rPr>
      <w:rFonts w:eastAsia="Calibri"/>
      <w:sz w:val="28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70">
    <w:name w:val="Знак Знак17"/>
    <w:locked/>
    <w:rsid w:val="00EE089E"/>
    <w:rPr>
      <w:b/>
      <w:sz w:val="24"/>
      <w:lang w:val="ru-RU" w:eastAsia="ru-RU"/>
    </w:rPr>
  </w:style>
  <w:style w:type="paragraph" w:customStyle="1" w:styleId="1d">
    <w:name w:val="Знак Знак1 Знак Знак Знак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e">
    <w:name w:val="Без интервала1"/>
    <w:uiPriority w:val="99"/>
    <w:rsid w:val="00EE089E"/>
    <w:rPr>
      <w:sz w:val="24"/>
      <w:szCs w:val="22"/>
      <w:lang w:eastAsia="en-US"/>
    </w:rPr>
  </w:style>
  <w:style w:type="paragraph" w:customStyle="1" w:styleId="1f">
    <w:name w:val="Знак Знак Знак1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color w:val="0000FF"/>
      <w:sz w:val="20"/>
      <w:szCs w:val="20"/>
      <w:lang w:val="en-US" w:eastAsia="en-US"/>
    </w:rPr>
  </w:style>
  <w:style w:type="paragraph" w:customStyle="1" w:styleId="1f0">
    <w:name w:val="Знак Знак Знак Знак1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Char">
    <w:name w:val="Char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lk">
    <w:name w:val="blk"/>
    <w:rsid w:val="00EE089E"/>
  </w:style>
  <w:style w:type="character" w:customStyle="1" w:styleId="f">
    <w:name w:val="f"/>
    <w:rsid w:val="00EE089E"/>
  </w:style>
  <w:style w:type="character" w:customStyle="1" w:styleId="afffd">
    <w:name w:val="Знак Знак"/>
    <w:rsid w:val="00EE089E"/>
    <w:rPr>
      <w:sz w:val="24"/>
    </w:rPr>
  </w:style>
  <w:style w:type="character" w:customStyle="1" w:styleId="rserrmark">
    <w:name w:val="rs_err_mark"/>
    <w:rsid w:val="00EE089E"/>
  </w:style>
  <w:style w:type="paragraph" w:customStyle="1" w:styleId="1f1">
    <w:name w:val="Обычный1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2">
    <w:name w:val="Верхний колонтитул Знак1"/>
    <w:uiPriority w:val="99"/>
    <w:semiHidden/>
    <w:rsid w:val="00EE089E"/>
    <w:rPr>
      <w:rFonts w:ascii="Calibri" w:eastAsia="Times New Roman" w:hAnsi="Calibri"/>
    </w:rPr>
  </w:style>
  <w:style w:type="character" w:customStyle="1" w:styleId="212">
    <w:name w:val="Основной текст 2 Знак1"/>
    <w:uiPriority w:val="99"/>
    <w:semiHidden/>
    <w:rsid w:val="00EE089E"/>
    <w:rPr>
      <w:rFonts w:ascii="Times New Roman" w:hAnsi="Times New Roman"/>
      <w:sz w:val="24"/>
    </w:rPr>
  </w:style>
  <w:style w:type="paragraph" w:customStyle="1" w:styleId="1f3">
    <w:name w:val="Абзац списка1"/>
    <w:basedOn w:val="a0"/>
    <w:link w:val="ListParagraphChar1"/>
    <w:rsid w:val="00EE089E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ru-RU"/>
    </w:rPr>
  </w:style>
  <w:style w:type="character" w:customStyle="1" w:styleId="ListParagraphChar1">
    <w:name w:val="List Paragraph Char1"/>
    <w:link w:val="1f3"/>
    <w:locked/>
    <w:rsid w:val="00EE089E"/>
    <w:rPr>
      <w:rFonts w:ascii="Calibri" w:hAnsi="Calibri"/>
    </w:rPr>
  </w:style>
  <w:style w:type="character" w:customStyle="1" w:styleId="1f4">
    <w:name w:val="Текст выноски Знак1"/>
    <w:uiPriority w:val="99"/>
    <w:semiHidden/>
    <w:rsid w:val="00EE089E"/>
    <w:rPr>
      <w:rFonts w:ascii="Tahoma" w:hAnsi="Tahoma"/>
      <w:sz w:val="16"/>
    </w:rPr>
  </w:style>
  <w:style w:type="paragraph" w:customStyle="1" w:styleId="2b">
    <w:name w:val="Обычный2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5">
    <w:name w:val="Тема примечания Знак1"/>
    <w:uiPriority w:val="99"/>
    <w:rsid w:val="00EE089E"/>
    <w:rPr>
      <w:rFonts w:ascii="Times New Roman" w:hAnsi="Times New Roman"/>
      <w:b/>
      <w:sz w:val="20"/>
      <w:lang w:val="x-none" w:eastAsia="ru-RU"/>
    </w:rPr>
  </w:style>
  <w:style w:type="character" w:customStyle="1" w:styleId="1f6">
    <w:name w:val="Название книги1"/>
    <w:rsid w:val="00EE089E"/>
    <w:rPr>
      <w:b/>
      <w:smallCaps/>
      <w:spacing w:val="5"/>
    </w:rPr>
  </w:style>
  <w:style w:type="paragraph" w:customStyle="1" w:styleId="DecimalAligned">
    <w:name w:val="Decimal Aligned"/>
    <w:basedOn w:val="a0"/>
    <w:uiPriority w:val="40"/>
    <w:qFormat/>
    <w:rsid w:val="00EE089E"/>
    <w:pPr>
      <w:tabs>
        <w:tab w:val="decimal" w:pos="360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1f7">
    <w:name w:val="Слабое выделение1"/>
    <w:rsid w:val="00EE089E"/>
    <w:rPr>
      <w:i/>
      <w:color w:val="000000"/>
    </w:rPr>
  </w:style>
  <w:style w:type="table" w:customStyle="1" w:styleId="-110">
    <w:name w:val="Светлая заливка - Акцент 11"/>
    <w:uiPriority w:val="60"/>
    <w:rsid w:val="00EE089E"/>
    <w:rPr>
      <w:rFonts w:ascii="Calibri" w:eastAsia="Calibri" w:hAnsi="Calibri"/>
      <w:color w:val="4F81BD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Знак Знак Знак Знак"/>
    <w:basedOn w:val="a0"/>
    <w:uiPriority w:val="99"/>
    <w:rsid w:val="00EE089E"/>
    <w:pPr>
      <w:tabs>
        <w:tab w:val="num" w:pos="360"/>
      </w:tabs>
      <w:suppressAutoHyphens w:val="0"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14"/>
      <w:szCs w:val="14"/>
      <w:lang w:eastAsia="ru-RU"/>
    </w:rPr>
  </w:style>
  <w:style w:type="paragraph" w:customStyle="1" w:styleId="1f8">
    <w:name w:val="Знак Знак Знак Знак Знак Знак Знак Знак Знак Знак1 Знак Знак Знак Знак Знак Знак Знак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f">
    <w:name w:val="Strong"/>
    <w:uiPriority w:val="22"/>
    <w:qFormat/>
    <w:rsid w:val="00EE089E"/>
    <w:rPr>
      <w:b/>
    </w:rPr>
  </w:style>
  <w:style w:type="table" w:customStyle="1" w:styleId="1f9">
    <w:name w:val="Сетка таблицы1"/>
    <w:rsid w:val="00EE089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EE0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Основной текст с отступом1"/>
    <w:basedOn w:val="a0"/>
    <w:link w:val="BodyTextIndentChar"/>
    <w:rsid w:val="00EE089E"/>
    <w:pPr>
      <w:suppressAutoHyphens w:val="0"/>
      <w:spacing w:before="60" w:line="360" w:lineRule="auto"/>
      <w:ind w:right="-74" w:firstLine="851"/>
      <w:jc w:val="both"/>
    </w:pPr>
    <w:rPr>
      <w:rFonts w:ascii="Arial" w:hAnsi="Arial"/>
      <w:sz w:val="20"/>
      <w:lang w:eastAsia="ru-RU"/>
    </w:rPr>
  </w:style>
  <w:style w:type="character" w:customStyle="1" w:styleId="BodyTextIndentChar">
    <w:name w:val="Body Text Indent Char"/>
    <w:link w:val="1fa"/>
    <w:locked/>
    <w:rsid w:val="00EE089E"/>
    <w:rPr>
      <w:rFonts w:ascii="Arial" w:hAnsi="Arial"/>
      <w:szCs w:val="24"/>
    </w:rPr>
  </w:style>
  <w:style w:type="paragraph" w:customStyle="1" w:styleId="1fb">
    <w:name w:val="Знак1"/>
    <w:basedOn w:val="a0"/>
    <w:uiPriority w:val="99"/>
    <w:rsid w:val="00EE089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ListParagraphChar">
    <w:name w:val="List Paragraph Char"/>
    <w:locked/>
    <w:rsid w:val="00EE089E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-111">
    <w:name w:val="Светлая заливка - Акцент 111"/>
    <w:rsid w:val="00EE089E"/>
    <w:rPr>
      <w:rFonts w:ascii="Calibri" w:hAnsi="Calibri"/>
      <w:color w:val="4F81BD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EE089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3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d">
    <w:name w:val="Знак2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numbering" w:styleId="111111">
    <w:name w:val="Outline List 2"/>
    <w:aliases w:val="1 / 1.1 / 1.2."/>
    <w:basedOn w:val="a3"/>
    <w:rsid w:val="00EE089E"/>
    <w:pPr>
      <w:numPr>
        <w:numId w:val="2"/>
      </w:numPr>
    </w:pPr>
  </w:style>
  <w:style w:type="numbering" w:customStyle="1" w:styleId="111">
    <w:name w:val="Нет списка11"/>
    <w:next w:val="a3"/>
    <w:uiPriority w:val="99"/>
    <w:semiHidden/>
    <w:unhideWhenUsed/>
    <w:rsid w:val="00EE089E"/>
  </w:style>
  <w:style w:type="character" w:customStyle="1" w:styleId="afd">
    <w:name w:val="Абзац списка Знак"/>
    <w:link w:val="afc"/>
    <w:uiPriority w:val="34"/>
    <w:locked/>
    <w:rsid w:val="00EE089E"/>
    <w:rPr>
      <w:sz w:val="24"/>
      <w:szCs w:val="24"/>
      <w:lang w:eastAsia="zh-CN"/>
    </w:rPr>
  </w:style>
  <w:style w:type="character" w:styleId="affff0">
    <w:name w:val="Book Title"/>
    <w:uiPriority w:val="33"/>
    <w:qFormat/>
    <w:rsid w:val="00EE089E"/>
    <w:rPr>
      <w:b/>
      <w:bCs/>
      <w:smallCaps/>
      <w:spacing w:val="5"/>
    </w:rPr>
  </w:style>
  <w:style w:type="character" w:styleId="affff1">
    <w:name w:val="Subtle Emphasis"/>
    <w:uiPriority w:val="19"/>
    <w:qFormat/>
    <w:rsid w:val="00EE089E"/>
    <w:rPr>
      <w:i/>
      <w:iCs/>
      <w:color w:val="000000"/>
    </w:rPr>
  </w:style>
  <w:style w:type="numbering" w:customStyle="1" w:styleId="2e">
    <w:name w:val="Нет списка2"/>
    <w:next w:val="a3"/>
    <w:uiPriority w:val="99"/>
    <w:semiHidden/>
    <w:unhideWhenUsed/>
    <w:rsid w:val="00EE089E"/>
  </w:style>
  <w:style w:type="numbering" w:customStyle="1" w:styleId="38">
    <w:name w:val="Нет списка3"/>
    <w:next w:val="a3"/>
    <w:uiPriority w:val="99"/>
    <w:semiHidden/>
    <w:unhideWhenUsed/>
    <w:rsid w:val="00EE089E"/>
  </w:style>
  <w:style w:type="numbering" w:customStyle="1" w:styleId="111121">
    <w:name w:val="1 / 1.1 / 1.2.1"/>
    <w:basedOn w:val="a3"/>
    <w:next w:val="111111"/>
    <w:rsid w:val="00EE089E"/>
    <w:pPr>
      <w:numPr>
        <w:numId w:val="5"/>
      </w:numPr>
    </w:pPr>
  </w:style>
  <w:style w:type="numbering" w:customStyle="1" w:styleId="41">
    <w:name w:val="Нет списка4"/>
    <w:next w:val="a3"/>
    <w:uiPriority w:val="99"/>
    <w:semiHidden/>
    <w:unhideWhenUsed/>
    <w:rsid w:val="00EE089E"/>
  </w:style>
  <w:style w:type="numbering" w:customStyle="1" w:styleId="111122">
    <w:name w:val="1 / 1.1 / 1.2.2"/>
    <w:basedOn w:val="a3"/>
    <w:next w:val="111111"/>
    <w:rsid w:val="00EE089E"/>
  </w:style>
  <w:style w:type="table" w:customStyle="1" w:styleId="39">
    <w:name w:val="Сетка таблицы3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EE089E"/>
  </w:style>
  <w:style w:type="table" w:customStyle="1" w:styleId="-112">
    <w:name w:val="Светлая заливка - Акцент 112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13">
    <w:name w:val="Нет списка21"/>
    <w:next w:val="a3"/>
    <w:uiPriority w:val="99"/>
    <w:semiHidden/>
    <w:unhideWhenUsed/>
    <w:rsid w:val="00EE089E"/>
  </w:style>
  <w:style w:type="numbering" w:customStyle="1" w:styleId="311">
    <w:name w:val="Нет списка31"/>
    <w:next w:val="a3"/>
    <w:uiPriority w:val="99"/>
    <w:semiHidden/>
    <w:unhideWhenUsed/>
    <w:rsid w:val="00EE089E"/>
  </w:style>
  <w:style w:type="numbering" w:customStyle="1" w:styleId="51">
    <w:name w:val="Нет списка5"/>
    <w:next w:val="a3"/>
    <w:uiPriority w:val="99"/>
    <w:semiHidden/>
    <w:unhideWhenUsed/>
    <w:rsid w:val="00EE089E"/>
  </w:style>
  <w:style w:type="numbering" w:customStyle="1" w:styleId="111123">
    <w:name w:val="1 / 1.1 / 1.2.3"/>
    <w:basedOn w:val="a3"/>
    <w:next w:val="111111"/>
    <w:rsid w:val="00EE089E"/>
  </w:style>
  <w:style w:type="table" w:customStyle="1" w:styleId="42">
    <w:name w:val="Сетка таблицы4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E089E"/>
  </w:style>
  <w:style w:type="table" w:customStyle="1" w:styleId="-113">
    <w:name w:val="Светлая заливка - Акцент 113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20">
    <w:name w:val="Нет списка22"/>
    <w:next w:val="a3"/>
    <w:uiPriority w:val="99"/>
    <w:semiHidden/>
    <w:unhideWhenUsed/>
    <w:rsid w:val="00EE089E"/>
  </w:style>
  <w:style w:type="numbering" w:customStyle="1" w:styleId="320">
    <w:name w:val="Нет списка32"/>
    <w:next w:val="a3"/>
    <w:uiPriority w:val="99"/>
    <w:semiHidden/>
    <w:unhideWhenUsed/>
    <w:rsid w:val="00EE089E"/>
  </w:style>
  <w:style w:type="numbering" w:customStyle="1" w:styleId="61">
    <w:name w:val="Нет списка6"/>
    <w:next w:val="a3"/>
    <w:uiPriority w:val="99"/>
    <w:semiHidden/>
    <w:rsid w:val="00EE089E"/>
  </w:style>
  <w:style w:type="numbering" w:customStyle="1" w:styleId="111124">
    <w:name w:val="1 / 1.1 / 1.2.4"/>
    <w:basedOn w:val="a3"/>
    <w:next w:val="111111"/>
    <w:rsid w:val="00EE089E"/>
  </w:style>
  <w:style w:type="table" w:customStyle="1" w:styleId="52">
    <w:name w:val="Сетка таблицы5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EE089E"/>
  </w:style>
  <w:style w:type="table" w:customStyle="1" w:styleId="-114">
    <w:name w:val="Светлая заливка - Акцент 114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30">
    <w:name w:val="Нет списка23"/>
    <w:next w:val="a3"/>
    <w:uiPriority w:val="99"/>
    <w:semiHidden/>
    <w:unhideWhenUsed/>
    <w:rsid w:val="00EE089E"/>
  </w:style>
  <w:style w:type="numbering" w:customStyle="1" w:styleId="330">
    <w:name w:val="Нет списка33"/>
    <w:next w:val="a3"/>
    <w:uiPriority w:val="99"/>
    <w:semiHidden/>
    <w:unhideWhenUsed/>
    <w:rsid w:val="00EE089E"/>
  </w:style>
  <w:style w:type="numbering" w:customStyle="1" w:styleId="71">
    <w:name w:val="Нет списка7"/>
    <w:next w:val="a3"/>
    <w:uiPriority w:val="99"/>
    <w:semiHidden/>
    <w:rsid w:val="00EE089E"/>
  </w:style>
  <w:style w:type="numbering" w:customStyle="1" w:styleId="111125">
    <w:name w:val="1 / 1.1 / 1.2.5"/>
    <w:basedOn w:val="a3"/>
    <w:next w:val="111111"/>
    <w:rsid w:val="00EE089E"/>
    <w:pPr>
      <w:numPr>
        <w:numId w:val="3"/>
      </w:numPr>
    </w:pPr>
  </w:style>
  <w:style w:type="table" w:customStyle="1" w:styleId="62">
    <w:name w:val="Сетка таблицы6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EE089E"/>
  </w:style>
  <w:style w:type="table" w:customStyle="1" w:styleId="-115">
    <w:name w:val="Светлая заливка - Акцент 115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40">
    <w:name w:val="Нет списка24"/>
    <w:next w:val="a3"/>
    <w:uiPriority w:val="99"/>
    <w:semiHidden/>
    <w:unhideWhenUsed/>
    <w:rsid w:val="00EE089E"/>
  </w:style>
  <w:style w:type="numbering" w:customStyle="1" w:styleId="340">
    <w:name w:val="Нет списка34"/>
    <w:next w:val="a3"/>
    <w:uiPriority w:val="99"/>
    <w:semiHidden/>
    <w:unhideWhenUsed/>
    <w:rsid w:val="00EE089E"/>
  </w:style>
  <w:style w:type="character" w:customStyle="1" w:styleId="ConsPlusNormal0">
    <w:name w:val="ConsPlusNormal Знак"/>
    <w:link w:val="ConsPlusNormal"/>
    <w:locked/>
    <w:rsid w:val="00EE089E"/>
    <w:rPr>
      <w:rFonts w:ascii="Arial" w:eastAsia="Calibri" w:hAnsi="Arial" w:cs="Arial"/>
    </w:rPr>
  </w:style>
  <w:style w:type="character" w:customStyle="1" w:styleId="312">
    <w:name w:val="Заголовок 3 Знак1"/>
    <w:aliases w:val="H3 Знак1,&quot;Сапфир&quot; Знак1"/>
    <w:semiHidden/>
    <w:rsid w:val="00EE089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610">
    <w:name w:val="Заголовок 6 Знак1"/>
    <w:aliases w:val="H6 Знак1"/>
    <w:uiPriority w:val="9"/>
    <w:semiHidden/>
    <w:rsid w:val="00EE089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customStyle="1" w:styleId="ConsPlusTitlePage">
    <w:name w:val="ConsPlusTitlePage"/>
    <w:uiPriority w:val="99"/>
    <w:rsid w:val="00EE08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E08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E089E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81">
    <w:name w:val="Нет списка8"/>
    <w:next w:val="a3"/>
    <w:uiPriority w:val="99"/>
    <w:semiHidden/>
    <w:unhideWhenUsed/>
    <w:rsid w:val="00EE089E"/>
  </w:style>
  <w:style w:type="paragraph" w:customStyle="1" w:styleId="xl125">
    <w:name w:val="xl125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6">
    <w:name w:val="xl126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27">
    <w:name w:val="xl127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8">
    <w:name w:val="xl128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9">
    <w:name w:val="xl129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0">
    <w:name w:val="xl130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31">
    <w:name w:val="xl131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2">
    <w:name w:val="xl132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numbering" w:customStyle="1" w:styleId="91">
    <w:name w:val="Нет списка9"/>
    <w:next w:val="a3"/>
    <w:uiPriority w:val="99"/>
    <w:semiHidden/>
    <w:rsid w:val="00EE089E"/>
  </w:style>
  <w:style w:type="numbering" w:customStyle="1" w:styleId="111126">
    <w:name w:val="1 / 1.1 / 1.2.6"/>
    <w:basedOn w:val="a3"/>
    <w:next w:val="111111"/>
    <w:rsid w:val="00EE089E"/>
  </w:style>
  <w:style w:type="numbering" w:customStyle="1" w:styleId="150">
    <w:name w:val="Нет списка15"/>
    <w:next w:val="a3"/>
    <w:uiPriority w:val="99"/>
    <w:semiHidden/>
    <w:unhideWhenUsed/>
    <w:rsid w:val="00EE089E"/>
  </w:style>
  <w:style w:type="numbering" w:customStyle="1" w:styleId="250">
    <w:name w:val="Нет списка25"/>
    <w:next w:val="a3"/>
    <w:uiPriority w:val="99"/>
    <w:semiHidden/>
    <w:unhideWhenUsed/>
    <w:rsid w:val="00EE089E"/>
  </w:style>
  <w:style w:type="numbering" w:customStyle="1" w:styleId="350">
    <w:name w:val="Нет списка35"/>
    <w:next w:val="a3"/>
    <w:uiPriority w:val="99"/>
    <w:semiHidden/>
    <w:unhideWhenUsed/>
    <w:rsid w:val="00EE089E"/>
  </w:style>
  <w:style w:type="numbering" w:customStyle="1" w:styleId="1111211">
    <w:name w:val="1 / 1.1 / 1.2.11"/>
    <w:basedOn w:val="a3"/>
    <w:next w:val="111111"/>
    <w:rsid w:val="00EE089E"/>
  </w:style>
  <w:style w:type="numbering" w:customStyle="1" w:styleId="410">
    <w:name w:val="Нет списка41"/>
    <w:next w:val="a3"/>
    <w:uiPriority w:val="99"/>
    <w:semiHidden/>
    <w:unhideWhenUsed/>
    <w:rsid w:val="00EE089E"/>
  </w:style>
  <w:style w:type="numbering" w:customStyle="1" w:styleId="1111221">
    <w:name w:val="1 / 1.1 / 1.2.21"/>
    <w:basedOn w:val="a3"/>
    <w:next w:val="111111"/>
    <w:rsid w:val="00EE089E"/>
  </w:style>
  <w:style w:type="numbering" w:customStyle="1" w:styleId="112">
    <w:name w:val="Нет списка112"/>
    <w:next w:val="a3"/>
    <w:uiPriority w:val="99"/>
    <w:semiHidden/>
    <w:unhideWhenUsed/>
    <w:rsid w:val="00EE089E"/>
  </w:style>
  <w:style w:type="numbering" w:customStyle="1" w:styleId="2110">
    <w:name w:val="Нет списка211"/>
    <w:next w:val="a3"/>
    <w:uiPriority w:val="99"/>
    <w:semiHidden/>
    <w:unhideWhenUsed/>
    <w:rsid w:val="00EE089E"/>
  </w:style>
  <w:style w:type="numbering" w:customStyle="1" w:styleId="3110">
    <w:name w:val="Нет списка311"/>
    <w:next w:val="a3"/>
    <w:uiPriority w:val="99"/>
    <w:semiHidden/>
    <w:unhideWhenUsed/>
    <w:rsid w:val="00EE089E"/>
  </w:style>
  <w:style w:type="numbering" w:customStyle="1" w:styleId="510">
    <w:name w:val="Нет списка51"/>
    <w:next w:val="a3"/>
    <w:uiPriority w:val="99"/>
    <w:semiHidden/>
    <w:unhideWhenUsed/>
    <w:rsid w:val="00EE089E"/>
  </w:style>
  <w:style w:type="numbering" w:customStyle="1" w:styleId="1111231">
    <w:name w:val="1 / 1.1 / 1.2.31"/>
    <w:basedOn w:val="a3"/>
    <w:next w:val="111111"/>
    <w:rsid w:val="00EE089E"/>
  </w:style>
  <w:style w:type="numbering" w:customStyle="1" w:styleId="121">
    <w:name w:val="Нет списка121"/>
    <w:next w:val="a3"/>
    <w:uiPriority w:val="99"/>
    <w:semiHidden/>
    <w:unhideWhenUsed/>
    <w:rsid w:val="00EE089E"/>
  </w:style>
  <w:style w:type="numbering" w:customStyle="1" w:styleId="221">
    <w:name w:val="Нет списка221"/>
    <w:next w:val="a3"/>
    <w:uiPriority w:val="99"/>
    <w:semiHidden/>
    <w:unhideWhenUsed/>
    <w:rsid w:val="00EE089E"/>
  </w:style>
  <w:style w:type="numbering" w:customStyle="1" w:styleId="321">
    <w:name w:val="Нет списка321"/>
    <w:next w:val="a3"/>
    <w:uiPriority w:val="99"/>
    <w:semiHidden/>
    <w:unhideWhenUsed/>
    <w:rsid w:val="00EE089E"/>
  </w:style>
  <w:style w:type="numbering" w:customStyle="1" w:styleId="611">
    <w:name w:val="Нет списка61"/>
    <w:next w:val="a3"/>
    <w:uiPriority w:val="99"/>
    <w:semiHidden/>
    <w:rsid w:val="00EE089E"/>
  </w:style>
  <w:style w:type="numbering" w:customStyle="1" w:styleId="1111241">
    <w:name w:val="1 / 1.1 / 1.2.41"/>
    <w:basedOn w:val="a3"/>
    <w:next w:val="111111"/>
    <w:rsid w:val="00EE089E"/>
  </w:style>
  <w:style w:type="numbering" w:customStyle="1" w:styleId="131">
    <w:name w:val="Нет списка131"/>
    <w:next w:val="a3"/>
    <w:uiPriority w:val="99"/>
    <w:semiHidden/>
    <w:unhideWhenUsed/>
    <w:rsid w:val="00EE089E"/>
  </w:style>
  <w:style w:type="numbering" w:customStyle="1" w:styleId="231">
    <w:name w:val="Нет списка231"/>
    <w:next w:val="a3"/>
    <w:uiPriority w:val="99"/>
    <w:semiHidden/>
    <w:unhideWhenUsed/>
    <w:rsid w:val="00EE089E"/>
  </w:style>
  <w:style w:type="numbering" w:customStyle="1" w:styleId="331">
    <w:name w:val="Нет списка331"/>
    <w:next w:val="a3"/>
    <w:uiPriority w:val="99"/>
    <w:semiHidden/>
    <w:unhideWhenUsed/>
    <w:rsid w:val="00EE089E"/>
  </w:style>
  <w:style w:type="numbering" w:customStyle="1" w:styleId="710">
    <w:name w:val="Нет списка71"/>
    <w:next w:val="a3"/>
    <w:uiPriority w:val="99"/>
    <w:semiHidden/>
    <w:rsid w:val="00EE089E"/>
  </w:style>
  <w:style w:type="numbering" w:customStyle="1" w:styleId="1111251">
    <w:name w:val="1 / 1.1 / 1.2.51"/>
    <w:basedOn w:val="a3"/>
    <w:next w:val="111111"/>
    <w:rsid w:val="00EE089E"/>
  </w:style>
  <w:style w:type="numbering" w:customStyle="1" w:styleId="141">
    <w:name w:val="Нет списка141"/>
    <w:next w:val="a3"/>
    <w:uiPriority w:val="99"/>
    <w:semiHidden/>
    <w:unhideWhenUsed/>
    <w:rsid w:val="00EE089E"/>
  </w:style>
  <w:style w:type="numbering" w:customStyle="1" w:styleId="241">
    <w:name w:val="Нет списка241"/>
    <w:next w:val="a3"/>
    <w:uiPriority w:val="99"/>
    <w:semiHidden/>
    <w:unhideWhenUsed/>
    <w:rsid w:val="00EE089E"/>
  </w:style>
  <w:style w:type="numbering" w:customStyle="1" w:styleId="341">
    <w:name w:val="Нет списка341"/>
    <w:next w:val="a3"/>
    <w:uiPriority w:val="99"/>
    <w:semiHidden/>
    <w:unhideWhenUsed/>
    <w:rsid w:val="00EE089E"/>
  </w:style>
  <w:style w:type="numbering" w:customStyle="1" w:styleId="810">
    <w:name w:val="Нет списка81"/>
    <w:next w:val="a3"/>
    <w:uiPriority w:val="99"/>
    <w:semiHidden/>
    <w:unhideWhenUsed/>
    <w:rsid w:val="00EE089E"/>
  </w:style>
  <w:style w:type="table" w:customStyle="1" w:styleId="72">
    <w:name w:val="Сетка таблицы7"/>
    <w:basedOn w:val="a2"/>
    <w:next w:val="aff3"/>
    <w:uiPriority w:val="39"/>
    <w:rsid w:val="00EE08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33">
    <w:name w:val="xl13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4">
    <w:name w:val="xl13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5">
    <w:name w:val="xl13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6">
    <w:name w:val="xl13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7">
    <w:name w:val="xl13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8">
    <w:name w:val="xl138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9">
    <w:name w:val="xl139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0">
    <w:name w:val="xl140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1">
    <w:name w:val="xl141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42">
    <w:name w:val="xl142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3">
    <w:name w:val="xl143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4">
    <w:name w:val="xl144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5">
    <w:name w:val="xl14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6">
    <w:name w:val="xl14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7">
    <w:name w:val="xl14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8">
    <w:name w:val="xl148"/>
    <w:basedOn w:val="a0"/>
    <w:rsid w:val="00EE089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9">
    <w:name w:val="xl149"/>
    <w:basedOn w:val="a0"/>
    <w:rsid w:val="00EE089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50">
    <w:name w:val="xl150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1">
    <w:name w:val="xl151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2">
    <w:name w:val="xl152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3">
    <w:name w:val="xl15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4">
    <w:name w:val="xl15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5">
    <w:name w:val="xl155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6">
    <w:name w:val="xl156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57">
    <w:name w:val="xl157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character" w:customStyle="1" w:styleId="-">
    <w:name w:val="Интернет-ссылка"/>
    <w:basedOn w:val="a1"/>
    <w:uiPriority w:val="99"/>
    <w:unhideWhenUsed/>
    <w:rsid w:val="00EE089E"/>
    <w:rPr>
      <w:color w:val="0000FF"/>
      <w:u w:val="single"/>
    </w:rPr>
  </w:style>
  <w:style w:type="paragraph" w:customStyle="1" w:styleId="xl158">
    <w:name w:val="xl158"/>
    <w:basedOn w:val="a0"/>
    <w:rsid w:val="00DE387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9">
    <w:name w:val="xl159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0">
    <w:name w:val="xl160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1">
    <w:name w:val="xl161"/>
    <w:basedOn w:val="a0"/>
    <w:rsid w:val="00DE38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62">
    <w:name w:val="xl162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3">
    <w:name w:val="xl163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4">
    <w:name w:val="xl164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5">
    <w:name w:val="xl165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6">
    <w:name w:val="xl166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7">
    <w:name w:val="xl167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8">
    <w:name w:val="xl16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9">
    <w:name w:val="xl169"/>
    <w:basedOn w:val="a0"/>
    <w:rsid w:val="00DE387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0">
    <w:name w:val="xl170"/>
    <w:basedOn w:val="a0"/>
    <w:rsid w:val="00DE387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1">
    <w:name w:val="xl171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2">
    <w:name w:val="xl172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3">
    <w:name w:val="xl173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4">
    <w:name w:val="xl174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75">
    <w:name w:val="xl175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6">
    <w:name w:val="xl176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7">
    <w:name w:val="xl177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8">
    <w:name w:val="xl178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9">
    <w:name w:val="xl179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0">
    <w:name w:val="xl180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1">
    <w:name w:val="xl181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2">
    <w:name w:val="xl182"/>
    <w:basedOn w:val="a0"/>
    <w:rsid w:val="00DE387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3">
    <w:name w:val="xl183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4">
    <w:name w:val="xl184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5">
    <w:name w:val="xl185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6">
    <w:name w:val="xl186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7">
    <w:name w:val="xl187"/>
    <w:basedOn w:val="a0"/>
    <w:rsid w:val="00DE387E"/>
    <w:pPr>
      <w:pBdr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8">
    <w:name w:val="xl18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9">
    <w:name w:val="xl189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0">
    <w:name w:val="xl190"/>
    <w:basedOn w:val="a0"/>
    <w:rsid w:val="00DE387E"/>
    <w:pPr>
      <w:pBdr>
        <w:top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1">
    <w:name w:val="xl191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2">
    <w:name w:val="xl192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3">
    <w:name w:val="xl193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4">
    <w:name w:val="xl194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5">
    <w:name w:val="xl195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6">
    <w:name w:val="xl196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7">
    <w:name w:val="xl197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character" w:customStyle="1" w:styleId="ListLabel1">
    <w:name w:val="ListLabel 1"/>
    <w:qFormat/>
    <w:rsid w:val="00D72ED5"/>
    <w:rPr>
      <w:rFonts w:cs="Times New Roman"/>
    </w:rPr>
  </w:style>
  <w:style w:type="character" w:customStyle="1" w:styleId="ListLabel2">
    <w:name w:val="ListLabel 2"/>
    <w:qFormat/>
    <w:rsid w:val="00D72ED5"/>
    <w:rPr>
      <w:rFonts w:cs="Times New Roman"/>
    </w:rPr>
  </w:style>
  <w:style w:type="character" w:customStyle="1" w:styleId="ListLabel3">
    <w:name w:val="ListLabel 3"/>
    <w:qFormat/>
    <w:rsid w:val="00D72ED5"/>
    <w:rPr>
      <w:rFonts w:cs="Times New Roman"/>
    </w:rPr>
  </w:style>
  <w:style w:type="character" w:customStyle="1" w:styleId="ListLabel4">
    <w:name w:val="ListLabel 4"/>
    <w:qFormat/>
    <w:rsid w:val="00D72E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40D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aliases w:val="H3,&quot;Сапфир&quot;"/>
    <w:basedOn w:val="a0"/>
    <w:next w:val="a0"/>
    <w:link w:val="30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0"/>
    <w:next w:val="a0"/>
    <w:link w:val="50"/>
    <w:uiPriority w:val="9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aliases w:val="H6"/>
    <w:basedOn w:val="a0"/>
    <w:next w:val="a0"/>
    <w:link w:val="60"/>
    <w:uiPriority w:val="9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0"/>
    <w:next w:val="a0"/>
    <w:link w:val="80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1">
    <w:name w:val="Основной шрифт абзаца3"/>
  </w:style>
  <w:style w:type="character" w:customStyle="1" w:styleId="21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1">
    <w:name w:val="Основной шрифт абзаца1"/>
  </w:style>
  <w:style w:type="character" w:styleId="a4">
    <w:name w:val="page number"/>
    <w:basedOn w:val="11"/>
  </w:style>
  <w:style w:type="character" w:customStyle="1" w:styleId="a5">
    <w:name w:val="Текст выноски Знак"/>
    <w:uiPriority w:val="99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6">
    <w:name w:val="Текст примечания Знак"/>
    <w:basedOn w:val="11"/>
    <w:link w:val="a7"/>
    <w:uiPriority w:val="99"/>
  </w:style>
  <w:style w:type="character" w:customStyle="1" w:styleId="a8">
    <w:name w:val="Тема примечания Знак"/>
    <w:uiPriority w:val="99"/>
    <w:rPr>
      <w:b/>
      <w:bCs/>
    </w:rPr>
  </w:style>
  <w:style w:type="character" w:styleId="a9">
    <w:name w:val="Placeholder Text"/>
    <w:rPr>
      <w:color w:val="808080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b">
    <w:name w:val="Текст Знак"/>
    <w:link w:val="ac"/>
    <w:uiPriority w:val="99"/>
    <w:rPr>
      <w:rFonts w:ascii="Courier New" w:hAnsi="Courier New" w:cs="Courier New"/>
    </w:rPr>
  </w:style>
  <w:style w:type="paragraph" w:customStyle="1" w:styleId="ad">
    <w:name w:val="Заголовок"/>
    <w:basedOn w:val="a0"/>
    <w:next w:val="a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aliases w:val="Основной текст1,Основной текст Знак Знак,bt"/>
    <w:basedOn w:val="a0"/>
    <w:link w:val="af"/>
    <w:uiPriority w:val="99"/>
    <w:pPr>
      <w:jc w:val="both"/>
    </w:pPr>
    <w:rPr>
      <w:sz w:val="28"/>
    </w:rPr>
  </w:style>
  <w:style w:type="paragraph" w:styleId="af0">
    <w:name w:val="List"/>
    <w:basedOn w:val="ae"/>
    <w:rPr>
      <w:rFonts w:cs="Mangal"/>
    </w:rPr>
  </w:style>
  <w:style w:type="paragraph" w:styleId="af1">
    <w:name w:val="caption"/>
    <w:basedOn w:val="a0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0"/>
    <w:pPr>
      <w:suppressLineNumbers/>
    </w:pPr>
    <w:rPr>
      <w:rFonts w:cs="Mangal"/>
    </w:rPr>
  </w:style>
  <w:style w:type="paragraph" w:customStyle="1" w:styleId="22">
    <w:name w:val="Название объекта2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0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Mangal"/>
    </w:rPr>
  </w:style>
  <w:style w:type="paragraph" w:customStyle="1" w:styleId="210">
    <w:name w:val="Основной текст 21"/>
    <w:basedOn w:val="a0"/>
    <w:pPr>
      <w:jc w:val="both"/>
    </w:pPr>
    <w:rPr>
      <w:sz w:val="32"/>
    </w:rPr>
  </w:style>
  <w:style w:type="paragraph" w:styleId="af2">
    <w:name w:val="Body Text Indent"/>
    <w:basedOn w:val="a0"/>
    <w:link w:val="af3"/>
    <w:uiPriority w:val="99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0"/>
    <w:pPr>
      <w:ind w:left="510"/>
      <w:jc w:val="both"/>
    </w:pPr>
    <w:rPr>
      <w:sz w:val="28"/>
    </w:rPr>
  </w:style>
  <w:style w:type="paragraph" w:customStyle="1" w:styleId="af4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0"/>
    <w:link w:val="af6"/>
    <w:uiPriority w:val="99"/>
  </w:style>
  <w:style w:type="paragraph" w:styleId="af7">
    <w:name w:val="footer"/>
    <w:basedOn w:val="a0"/>
    <w:link w:val="af8"/>
    <w:uiPriority w:val="99"/>
  </w:style>
  <w:style w:type="paragraph" w:styleId="af9">
    <w:name w:val="Balloon Text"/>
    <w:basedOn w:val="a0"/>
    <w:uiPriority w:val="99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0"/>
    <w:rPr>
      <w:sz w:val="20"/>
      <w:szCs w:val="20"/>
    </w:rPr>
  </w:style>
  <w:style w:type="paragraph" w:styleId="afa">
    <w:name w:val="annotation subject"/>
    <w:basedOn w:val="15"/>
    <w:next w:val="15"/>
    <w:uiPriority w:val="99"/>
    <w:rPr>
      <w:b/>
      <w:bCs/>
    </w:rPr>
  </w:style>
  <w:style w:type="paragraph" w:styleId="afb">
    <w:name w:val="Revision"/>
    <w:uiPriority w:val="99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afe">
    <w:name w:val="Знак Знак Знак Знак Знак Знак Знак"/>
    <w:basedOn w:val="a0"/>
    <w:uiPriority w:val="9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таблицы"/>
    <w:basedOn w:val="a0"/>
    <w:qFormat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aff1">
    <w:name w:val="Содержимое врезки"/>
    <w:basedOn w:val="a0"/>
  </w:style>
  <w:style w:type="paragraph" w:styleId="aff2">
    <w:name w:val="No Spacing"/>
    <w:uiPriority w:val="99"/>
    <w:qFormat/>
    <w:rsid w:val="005B2800"/>
    <w:rPr>
      <w:sz w:val="24"/>
      <w:szCs w:val="24"/>
    </w:rPr>
  </w:style>
  <w:style w:type="table" w:styleId="aff3">
    <w:name w:val="Table Grid"/>
    <w:basedOn w:val="a2"/>
    <w:uiPriority w:val="5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EE089E"/>
    <w:rPr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EE089E"/>
    <w:rPr>
      <w:sz w:val="36"/>
      <w:szCs w:val="24"/>
      <w:lang w:eastAsia="zh-CN"/>
    </w:rPr>
  </w:style>
  <w:style w:type="character" w:customStyle="1" w:styleId="30">
    <w:name w:val="Заголовок 3 Знак"/>
    <w:aliases w:val="H3 Знак,&quot;Сапфир&quot; Знак"/>
    <w:basedOn w:val="a1"/>
    <w:link w:val="3"/>
    <w:rsid w:val="00EE089E"/>
    <w:rPr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EE089E"/>
    <w:rPr>
      <w:sz w:val="32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rsid w:val="00EE089E"/>
    <w:rPr>
      <w:b/>
      <w:bCs/>
      <w:sz w:val="28"/>
      <w:szCs w:val="24"/>
      <w:lang w:eastAsia="zh-CN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EE089E"/>
    <w:rPr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EE089E"/>
    <w:rPr>
      <w:b/>
      <w:bCs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EE089E"/>
    <w:rPr>
      <w:sz w:val="28"/>
      <w:szCs w:val="24"/>
      <w:lang w:eastAsia="zh-CN"/>
    </w:rPr>
  </w:style>
  <w:style w:type="character" w:customStyle="1" w:styleId="90">
    <w:name w:val="Заголовок 9 Знак"/>
    <w:basedOn w:val="a1"/>
    <w:link w:val="9"/>
    <w:uiPriority w:val="99"/>
    <w:rsid w:val="00EE089E"/>
    <w:rPr>
      <w:b/>
      <w:sz w:val="26"/>
      <w:szCs w:val="24"/>
      <w:lang w:eastAsia="zh-CN"/>
    </w:rPr>
  </w:style>
  <w:style w:type="character" w:styleId="aff4">
    <w:name w:val="FollowedHyperlink"/>
    <w:basedOn w:val="a1"/>
    <w:uiPriority w:val="99"/>
    <w:unhideWhenUsed/>
    <w:rsid w:val="00EE089E"/>
    <w:rPr>
      <w:color w:val="800080"/>
      <w:u w:val="single"/>
    </w:rPr>
  </w:style>
  <w:style w:type="paragraph" w:customStyle="1" w:styleId="xl65">
    <w:name w:val="xl6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6">
    <w:name w:val="xl6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7">
    <w:name w:val="xl6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8">
    <w:name w:val="xl68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69">
    <w:name w:val="xl69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1">
    <w:name w:val="xl7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2">
    <w:name w:val="xl7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3">
    <w:name w:val="xl7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4">
    <w:name w:val="xl7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76">
    <w:name w:val="xl7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7">
    <w:name w:val="xl77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8">
    <w:name w:val="xl78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0">
    <w:name w:val="xl8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0"/>
    <w:rsid w:val="00EE089E"/>
    <w:pPr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3">
    <w:name w:val="xl83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4">
    <w:name w:val="xl8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5">
    <w:name w:val="xl85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86">
    <w:name w:val="xl86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7">
    <w:name w:val="xl87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8">
    <w:name w:val="xl88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89">
    <w:name w:val="xl89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1">
    <w:name w:val="xl91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2">
    <w:name w:val="xl9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4">
    <w:name w:val="xl9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5">
    <w:name w:val="xl95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  <w:lang w:eastAsia="ru-RU"/>
    </w:rPr>
  </w:style>
  <w:style w:type="paragraph" w:customStyle="1" w:styleId="xl98">
    <w:name w:val="xl98"/>
    <w:basedOn w:val="a0"/>
    <w:rsid w:val="00EE089E"/>
    <w:pPr>
      <w:suppressAutoHyphens w:val="0"/>
      <w:spacing w:before="100" w:beforeAutospacing="1" w:after="100" w:afterAutospacing="1"/>
      <w:jc w:val="center"/>
    </w:pPr>
    <w:rPr>
      <w:rFonts w:ascii="PT Astra Serif" w:hAnsi="PT Astra Serif"/>
      <w:b/>
      <w:bCs/>
      <w:sz w:val="32"/>
      <w:szCs w:val="32"/>
      <w:lang w:eastAsia="ru-RU"/>
    </w:rPr>
  </w:style>
  <w:style w:type="paragraph" w:customStyle="1" w:styleId="xl63">
    <w:name w:val="xl63"/>
    <w:basedOn w:val="a0"/>
    <w:rsid w:val="00EE08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99">
    <w:name w:val="xl9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0">
    <w:name w:val="xl100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2"/>
      <w:szCs w:val="32"/>
      <w:lang w:eastAsia="ru-RU"/>
    </w:rPr>
  </w:style>
  <w:style w:type="paragraph" w:customStyle="1" w:styleId="xl101">
    <w:name w:val="xl10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34"/>
      <w:szCs w:val="34"/>
      <w:lang w:eastAsia="ru-RU"/>
    </w:rPr>
  </w:style>
  <w:style w:type="paragraph" w:customStyle="1" w:styleId="xl102">
    <w:name w:val="xl10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32"/>
      <w:szCs w:val="32"/>
      <w:lang w:eastAsia="ru-RU"/>
    </w:rPr>
  </w:style>
  <w:style w:type="paragraph" w:customStyle="1" w:styleId="xl103">
    <w:name w:val="xl103"/>
    <w:basedOn w:val="a0"/>
    <w:rsid w:val="00EE089E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4">
    <w:name w:val="xl104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PT Astra Serif" w:hAnsi="PT Astra Serif"/>
      <w:b/>
      <w:bCs/>
      <w:sz w:val="36"/>
      <w:szCs w:val="36"/>
      <w:lang w:eastAsia="ru-RU"/>
    </w:rPr>
  </w:style>
  <w:style w:type="paragraph" w:customStyle="1" w:styleId="xl105">
    <w:name w:val="xl105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6">
    <w:name w:val="xl106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7">
    <w:name w:val="xl107"/>
    <w:basedOn w:val="a0"/>
    <w:rsid w:val="00EE089E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8">
    <w:name w:val="xl108"/>
    <w:basedOn w:val="a0"/>
    <w:rsid w:val="00EE089E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09">
    <w:name w:val="xl109"/>
    <w:basedOn w:val="a0"/>
    <w:rsid w:val="00EE089E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0">
    <w:name w:val="xl110"/>
    <w:basedOn w:val="a0"/>
    <w:rsid w:val="00EE089E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1">
    <w:name w:val="xl111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2">
    <w:name w:val="xl112"/>
    <w:basedOn w:val="a0"/>
    <w:rsid w:val="00EE089E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3">
    <w:name w:val="xl113"/>
    <w:basedOn w:val="a0"/>
    <w:rsid w:val="00EE089E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4">
    <w:name w:val="xl114"/>
    <w:basedOn w:val="a0"/>
    <w:rsid w:val="00EE089E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5">
    <w:name w:val="xl115"/>
    <w:basedOn w:val="a0"/>
    <w:rsid w:val="00EE089E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6">
    <w:name w:val="xl116"/>
    <w:basedOn w:val="a0"/>
    <w:rsid w:val="00EE089E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7">
    <w:name w:val="xl117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8">
    <w:name w:val="xl118"/>
    <w:basedOn w:val="a0"/>
    <w:rsid w:val="00EE089E"/>
    <w:pPr>
      <w:pBdr>
        <w:left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19">
    <w:name w:val="xl119"/>
    <w:basedOn w:val="a0"/>
    <w:rsid w:val="00EE08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0">
    <w:name w:val="xl120"/>
    <w:basedOn w:val="a0"/>
    <w:rsid w:val="00EE089E"/>
    <w:pP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1">
    <w:name w:val="xl121"/>
    <w:basedOn w:val="a0"/>
    <w:rsid w:val="00EE089E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2">
    <w:name w:val="xl122"/>
    <w:basedOn w:val="a0"/>
    <w:rsid w:val="00EE089E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3">
    <w:name w:val="xl123"/>
    <w:basedOn w:val="a0"/>
    <w:rsid w:val="00EE089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paragraph" w:customStyle="1" w:styleId="xl124">
    <w:name w:val="xl124"/>
    <w:basedOn w:val="a0"/>
    <w:rsid w:val="00EE089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36"/>
      <w:szCs w:val="36"/>
      <w:lang w:eastAsia="ru-RU"/>
    </w:rPr>
  </w:style>
  <w:style w:type="numbering" w:customStyle="1" w:styleId="18">
    <w:name w:val="Нет списка1"/>
    <w:next w:val="a3"/>
    <w:uiPriority w:val="99"/>
    <w:semiHidden/>
    <w:rsid w:val="00EE089E"/>
  </w:style>
  <w:style w:type="character" w:customStyle="1" w:styleId="af6">
    <w:name w:val="Верхний колонтитул Знак"/>
    <w:basedOn w:val="a1"/>
    <w:link w:val="af5"/>
    <w:uiPriority w:val="99"/>
    <w:rsid w:val="00EE089E"/>
    <w:rPr>
      <w:sz w:val="24"/>
      <w:szCs w:val="24"/>
      <w:lang w:eastAsia="zh-CN"/>
    </w:rPr>
  </w:style>
  <w:style w:type="character" w:customStyle="1" w:styleId="af8">
    <w:name w:val="Нижний колонтитул Знак"/>
    <w:basedOn w:val="a1"/>
    <w:link w:val="af7"/>
    <w:uiPriority w:val="99"/>
    <w:rsid w:val="00EE089E"/>
    <w:rPr>
      <w:sz w:val="24"/>
      <w:szCs w:val="24"/>
      <w:lang w:eastAsia="zh-CN"/>
    </w:rPr>
  </w:style>
  <w:style w:type="paragraph" w:customStyle="1" w:styleId="ConsPlusNormal">
    <w:name w:val="ConsPlusNormal"/>
    <w:link w:val="ConsPlusNormal0"/>
    <w:qFormat/>
    <w:rsid w:val="00EE089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uiPriority w:val="99"/>
    <w:qFormat/>
    <w:rsid w:val="00EE089E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uiPriority w:val="99"/>
    <w:qFormat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E089E"/>
    <w:rPr>
      <w:sz w:val="32"/>
      <w:szCs w:val="24"/>
      <w:lang w:eastAsia="zh-CN"/>
    </w:rPr>
  </w:style>
  <w:style w:type="paragraph" w:customStyle="1" w:styleId="ConsPlusCell">
    <w:name w:val="ConsPlusCell"/>
    <w:uiPriority w:val="99"/>
    <w:rsid w:val="00EE08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4">
    <w:name w:val="Body Text Indent 2"/>
    <w:basedOn w:val="a0"/>
    <w:link w:val="25"/>
    <w:uiPriority w:val="99"/>
    <w:rsid w:val="00EE089E"/>
    <w:pPr>
      <w:suppressAutoHyphens w:val="0"/>
      <w:spacing w:after="120" w:line="480" w:lineRule="auto"/>
      <w:ind w:left="283"/>
    </w:pPr>
    <w:rPr>
      <w:rFonts w:eastAsia="Calibri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EE089E"/>
    <w:rPr>
      <w:rFonts w:eastAsia="Calibri"/>
      <w:sz w:val="28"/>
      <w:szCs w:val="28"/>
    </w:rPr>
  </w:style>
  <w:style w:type="character" w:customStyle="1" w:styleId="af">
    <w:name w:val="Основной текст Знак"/>
    <w:aliases w:val="Основной текст1 Знак,Основной текст Знак Знак Знак,bt Знак"/>
    <w:basedOn w:val="a1"/>
    <w:link w:val="ae"/>
    <w:uiPriority w:val="99"/>
    <w:rsid w:val="00EE089E"/>
    <w:rPr>
      <w:sz w:val="28"/>
      <w:szCs w:val="24"/>
      <w:lang w:eastAsia="zh-CN"/>
    </w:rPr>
  </w:style>
  <w:style w:type="paragraph" w:customStyle="1" w:styleId="aff5">
    <w:name w:val="Таблицы (моноширинный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6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,footnote text"/>
    <w:basedOn w:val="a0"/>
    <w:link w:val="19"/>
    <w:uiPriority w:val="99"/>
    <w:rsid w:val="00EE089E"/>
    <w:pPr>
      <w:suppressAutoHyphens w:val="0"/>
    </w:pPr>
    <w:rPr>
      <w:rFonts w:eastAsia="Batang"/>
      <w:sz w:val="20"/>
      <w:szCs w:val="20"/>
      <w:lang w:eastAsia="ko-KR"/>
    </w:rPr>
  </w:style>
  <w:style w:type="character" w:customStyle="1" w:styleId="aff7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footnote text Знак1"/>
    <w:basedOn w:val="a1"/>
    <w:uiPriority w:val="99"/>
    <w:rsid w:val="00EE089E"/>
    <w:rPr>
      <w:lang w:eastAsia="zh-CN"/>
    </w:rPr>
  </w:style>
  <w:style w:type="character" w:styleId="aff8">
    <w:name w:val="footnote reference"/>
    <w:aliases w:val="Знак сноски 1,Знак сноски-FN,Ciae niinee-FN"/>
    <w:rsid w:val="00EE089E"/>
    <w:rPr>
      <w:vertAlign w:val="superscript"/>
    </w:rPr>
  </w:style>
  <w:style w:type="paragraph" w:customStyle="1" w:styleId="BodyText22">
    <w:name w:val="Body Text 22"/>
    <w:basedOn w:val="a0"/>
    <w:uiPriority w:val="99"/>
    <w:rsid w:val="00EE089E"/>
    <w:pPr>
      <w:numPr>
        <w:numId w:val="38"/>
      </w:numPr>
      <w:tabs>
        <w:tab w:val="clear" w:pos="360"/>
      </w:tabs>
      <w:suppressAutoHyphens w:val="0"/>
      <w:ind w:left="0" w:firstLine="709"/>
      <w:jc w:val="both"/>
    </w:pPr>
    <w:rPr>
      <w:rFonts w:eastAsia="Calibri"/>
      <w:szCs w:val="20"/>
      <w:lang w:eastAsia="ru-RU"/>
    </w:rPr>
  </w:style>
  <w:style w:type="paragraph" w:customStyle="1" w:styleId="Point">
    <w:name w:val="Point"/>
    <w:basedOn w:val="a0"/>
    <w:link w:val="PointChar"/>
    <w:rsid w:val="00EE089E"/>
    <w:pPr>
      <w:suppressAutoHyphens w:val="0"/>
      <w:spacing w:before="120" w:line="288" w:lineRule="auto"/>
      <w:ind w:firstLine="720"/>
      <w:jc w:val="both"/>
    </w:pPr>
    <w:rPr>
      <w:rFonts w:eastAsia="Batang"/>
      <w:lang w:eastAsia="ru-RU"/>
    </w:rPr>
  </w:style>
  <w:style w:type="character" w:customStyle="1" w:styleId="PointChar">
    <w:name w:val="Point Char"/>
    <w:link w:val="Point"/>
    <w:locked/>
    <w:rsid w:val="00EE089E"/>
    <w:rPr>
      <w:rFonts w:eastAsia="Batang"/>
      <w:sz w:val="24"/>
      <w:szCs w:val="24"/>
    </w:rPr>
  </w:style>
  <w:style w:type="character" w:customStyle="1" w:styleId="apple-style-span">
    <w:name w:val="apple-style-span"/>
    <w:rsid w:val="00EE089E"/>
    <w:rPr>
      <w:rFonts w:cs="Times New Roman"/>
    </w:rPr>
  </w:style>
  <w:style w:type="character" w:customStyle="1" w:styleId="apple-converted-space">
    <w:name w:val="apple-converted-space"/>
    <w:uiPriority w:val="99"/>
    <w:rsid w:val="00EE089E"/>
    <w:rPr>
      <w:rFonts w:cs="Times New Roman"/>
    </w:rPr>
  </w:style>
  <w:style w:type="paragraph" w:customStyle="1" w:styleId="ConsNormal">
    <w:name w:val="ConsNormal"/>
    <w:uiPriority w:val="99"/>
    <w:rsid w:val="00EE089E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styleId="aff9">
    <w:name w:val="Subtitle"/>
    <w:basedOn w:val="a0"/>
    <w:link w:val="affa"/>
    <w:uiPriority w:val="99"/>
    <w:qFormat/>
    <w:rsid w:val="00EE089E"/>
    <w:pPr>
      <w:suppressAutoHyphens w:val="0"/>
      <w:jc w:val="center"/>
    </w:pPr>
    <w:rPr>
      <w:rFonts w:eastAsia="Calibri"/>
      <w:b/>
      <w:bCs/>
      <w:sz w:val="28"/>
      <w:szCs w:val="17"/>
      <w:lang w:eastAsia="ru-RU"/>
    </w:rPr>
  </w:style>
  <w:style w:type="character" w:customStyle="1" w:styleId="affa">
    <w:name w:val="Подзаголовок Знак"/>
    <w:basedOn w:val="a1"/>
    <w:link w:val="aff9"/>
    <w:uiPriority w:val="99"/>
    <w:rsid w:val="00EE089E"/>
    <w:rPr>
      <w:rFonts w:eastAsia="Calibri"/>
      <w:b/>
      <w:bCs/>
      <w:sz w:val="28"/>
      <w:szCs w:val="17"/>
    </w:rPr>
  </w:style>
  <w:style w:type="paragraph" w:styleId="affb">
    <w:name w:val="Normal (Web)"/>
    <w:basedOn w:val="a0"/>
    <w:uiPriority w:val="99"/>
    <w:qFormat/>
    <w:rsid w:val="00EE089E"/>
    <w:pPr>
      <w:suppressAutoHyphens w:val="0"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  <w:style w:type="paragraph" w:customStyle="1" w:styleId="BodyText21">
    <w:name w:val="Body Text 2.Основной текст 1"/>
    <w:basedOn w:val="a0"/>
    <w:uiPriority w:val="99"/>
    <w:rsid w:val="00EE089E"/>
    <w:pPr>
      <w:suppressAutoHyphens w:val="0"/>
      <w:ind w:firstLine="720"/>
      <w:jc w:val="both"/>
    </w:pPr>
    <w:rPr>
      <w:rFonts w:eastAsia="Calibri"/>
      <w:sz w:val="28"/>
      <w:szCs w:val="20"/>
      <w:lang w:eastAsia="ru-RU"/>
    </w:rPr>
  </w:style>
  <w:style w:type="paragraph" w:styleId="affc">
    <w:name w:val="Title"/>
    <w:basedOn w:val="a0"/>
    <w:link w:val="affd"/>
    <w:uiPriority w:val="99"/>
    <w:qFormat/>
    <w:rsid w:val="00EE089E"/>
    <w:pPr>
      <w:suppressAutoHyphens w:val="0"/>
      <w:jc w:val="center"/>
    </w:pPr>
    <w:rPr>
      <w:rFonts w:eastAsia="Calibri"/>
      <w:b/>
      <w:sz w:val="28"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99"/>
    <w:rsid w:val="00EE089E"/>
    <w:rPr>
      <w:rFonts w:eastAsia="Calibri"/>
      <w:b/>
      <w:sz w:val="28"/>
    </w:rPr>
  </w:style>
  <w:style w:type="paragraph" w:customStyle="1" w:styleId="affe">
    <w:name w:val="Скобки буквы"/>
    <w:basedOn w:val="a0"/>
    <w:uiPriority w:val="99"/>
    <w:rsid w:val="00EE089E"/>
    <w:pPr>
      <w:tabs>
        <w:tab w:val="num" w:pos="360"/>
      </w:tabs>
      <w:suppressAutoHyphens w:val="0"/>
      <w:ind w:left="360" w:hanging="360"/>
    </w:pPr>
    <w:rPr>
      <w:rFonts w:eastAsia="Calibri"/>
      <w:sz w:val="20"/>
      <w:szCs w:val="20"/>
      <w:lang w:eastAsia="en-US"/>
    </w:rPr>
  </w:style>
  <w:style w:type="paragraph" w:styleId="33">
    <w:name w:val="Body Text Indent 3"/>
    <w:basedOn w:val="a0"/>
    <w:link w:val="34"/>
    <w:uiPriority w:val="99"/>
    <w:rsid w:val="00EE089E"/>
    <w:pPr>
      <w:suppressAutoHyphens w:val="0"/>
      <w:ind w:firstLine="708"/>
      <w:jc w:val="both"/>
    </w:pPr>
    <w:rPr>
      <w:rFonts w:eastAsia="Calibri"/>
      <w:sz w:val="28"/>
      <w:lang w:val="en-US" w:eastAsia="en-US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E089E"/>
    <w:rPr>
      <w:rFonts w:eastAsia="Calibri"/>
      <w:sz w:val="28"/>
      <w:szCs w:val="24"/>
      <w:lang w:val="en-US" w:eastAsia="en-US"/>
    </w:rPr>
  </w:style>
  <w:style w:type="paragraph" w:styleId="35">
    <w:name w:val="Body Text 3"/>
    <w:basedOn w:val="a0"/>
    <w:link w:val="36"/>
    <w:uiPriority w:val="99"/>
    <w:rsid w:val="00EE089E"/>
    <w:pPr>
      <w:suppressAutoHyphens w:val="0"/>
      <w:jc w:val="both"/>
    </w:pPr>
    <w:rPr>
      <w:rFonts w:eastAsia="Calibri"/>
      <w:sz w:val="28"/>
      <w:lang w:eastAsia="en-US"/>
    </w:rPr>
  </w:style>
  <w:style w:type="character" w:customStyle="1" w:styleId="36">
    <w:name w:val="Основной текст 3 Знак"/>
    <w:basedOn w:val="a1"/>
    <w:link w:val="35"/>
    <w:uiPriority w:val="99"/>
    <w:rsid w:val="00EE089E"/>
    <w:rPr>
      <w:rFonts w:eastAsia="Calibri"/>
      <w:sz w:val="28"/>
      <w:szCs w:val="24"/>
      <w:lang w:eastAsia="en-US"/>
    </w:rPr>
  </w:style>
  <w:style w:type="paragraph" w:customStyle="1" w:styleId="afff">
    <w:name w:val="Заголовок текста"/>
    <w:uiPriority w:val="99"/>
    <w:rsid w:val="00EE089E"/>
    <w:pPr>
      <w:spacing w:after="240"/>
      <w:jc w:val="center"/>
    </w:pPr>
    <w:rPr>
      <w:rFonts w:eastAsia="Calibri"/>
      <w:b/>
      <w:noProof/>
      <w:sz w:val="27"/>
    </w:rPr>
  </w:style>
  <w:style w:type="paragraph" w:styleId="26">
    <w:name w:val="Body Text 2"/>
    <w:basedOn w:val="a0"/>
    <w:link w:val="27"/>
    <w:uiPriority w:val="99"/>
    <w:rsid w:val="00EE089E"/>
    <w:pPr>
      <w:suppressAutoHyphens w:val="0"/>
      <w:jc w:val="center"/>
    </w:pPr>
    <w:rPr>
      <w:rFonts w:eastAsia="Calibri"/>
      <w:sz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EE089E"/>
    <w:rPr>
      <w:rFonts w:eastAsia="Calibri"/>
      <w:sz w:val="28"/>
      <w:szCs w:val="24"/>
    </w:rPr>
  </w:style>
  <w:style w:type="paragraph" w:customStyle="1" w:styleId="afff0">
    <w:name w:val="Нумерованный абзац"/>
    <w:uiPriority w:val="99"/>
    <w:rsid w:val="00EE089E"/>
    <w:pPr>
      <w:tabs>
        <w:tab w:val="num" w:pos="-1701"/>
        <w:tab w:val="left" w:pos="1134"/>
      </w:tabs>
      <w:suppressAutoHyphens/>
      <w:spacing w:before="240"/>
      <w:ind w:left="-1701" w:hanging="851"/>
      <w:jc w:val="both"/>
    </w:pPr>
    <w:rPr>
      <w:rFonts w:eastAsia="Calibri"/>
      <w:noProof/>
      <w:sz w:val="28"/>
    </w:rPr>
  </w:style>
  <w:style w:type="paragraph" w:styleId="ac">
    <w:name w:val="Plain Text"/>
    <w:basedOn w:val="a0"/>
    <w:link w:val="ab"/>
    <w:uiPriority w:val="99"/>
    <w:rsid w:val="00EE089E"/>
    <w:pPr>
      <w:tabs>
        <w:tab w:val="num" w:pos="1571"/>
      </w:tabs>
      <w:suppressAutoHyphens w:val="0"/>
      <w:ind w:firstLine="72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a">
    <w:name w:val="Текст Знак1"/>
    <w:basedOn w:val="a1"/>
    <w:uiPriority w:val="99"/>
    <w:semiHidden/>
    <w:rsid w:val="00EE089E"/>
    <w:rPr>
      <w:rFonts w:ascii="Consolas" w:hAnsi="Consolas" w:cs="Consolas"/>
      <w:sz w:val="21"/>
      <w:szCs w:val="21"/>
      <w:lang w:eastAsia="zh-CN"/>
    </w:rPr>
  </w:style>
  <w:style w:type="paragraph" w:styleId="a">
    <w:name w:val="List Bullet"/>
    <w:basedOn w:val="ae"/>
    <w:autoRedefine/>
    <w:uiPriority w:val="99"/>
    <w:rsid w:val="00EE089E"/>
    <w:pPr>
      <w:numPr>
        <w:numId w:val="4"/>
      </w:numPr>
      <w:tabs>
        <w:tab w:val="clear" w:pos="1571"/>
        <w:tab w:val="num" w:pos="360"/>
      </w:tabs>
      <w:ind w:left="1080" w:hanging="180"/>
    </w:pPr>
    <w:rPr>
      <w:rFonts w:eastAsia="Calibri"/>
      <w:sz w:val="24"/>
      <w:lang w:eastAsia="en-US"/>
    </w:rPr>
  </w:style>
  <w:style w:type="paragraph" w:styleId="afff1">
    <w:name w:val="endnote text"/>
    <w:basedOn w:val="a0"/>
    <w:link w:val="afff2"/>
    <w:uiPriority w:val="99"/>
    <w:rsid w:val="00EE089E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2">
    <w:name w:val="Текст концевой сноски Знак"/>
    <w:basedOn w:val="a1"/>
    <w:link w:val="afff1"/>
    <w:uiPriority w:val="99"/>
    <w:rsid w:val="00EE089E"/>
    <w:rPr>
      <w:rFonts w:eastAsia="Calibri"/>
    </w:rPr>
  </w:style>
  <w:style w:type="character" w:styleId="afff3">
    <w:name w:val="endnote reference"/>
    <w:rsid w:val="00EE089E"/>
    <w:rPr>
      <w:vertAlign w:val="superscript"/>
    </w:rPr>
  </w:style>
  <w:style w:type="paragraph" w:styleId="afff4">
    <w:name w:val="Document Map"/>
    <w:basedOn w:val="a0"/>
    <w:link w:val="afff5"/>
    <w:uiPriority w:val="99"/>
    <w:rsid w:val="00EE089E"/>
    <w:pPr>
      <w:suppressAutoHyphens w:val="0"/>
    </w:pPr>
    <w:rPr>
      <w:rFonts w:ascii="Tahoma" w:eastAsia="Batang" w:hAnsi="Tahoma" w:cs="Tahoma"/>
      <w:sz w:val="16"/>
      <w:szCs w:val="16"/>
      <w:lang w:eastAsia="ru-RU"/>
    </w:rPr>
  </w:style>
  <w:style w:type="character" w:customStyle="1" w:styleId="afff5">
    <w:name w:val="Схема документа Знак"/>
    <w:basedOn w:val="a1"/>
    <w:link w:val="afff4"/>
    <w:uiPriority w:val="99"/>
    <w:rsid w:val="00EE089E"/>
    <w:rPr>
      <w:rFonts w:ascii="Tahoma" w:eastAsia="Batang" w:hAnsi="Tahoma" w:cs="Tahoma"/>
      <w:sz w:val="16"/>
      <w:szCs w:val="16"/>
    </w:rPr>
  </w:style>
  <w:style w:type="character" w:styleId="afff6">
    <w:name w:val="annotation reference"/>
    <w:rsid w:val="00EE089E"/>
    <w:rPr>
      <w:sz w:val="16"/>
    </w:rPr>
  </w:style>
  <w:style w:type="paragraph" w:styleId="a7">
    <w:name w:val="annotation text"/>
    <w:basedOn w:val="a0"/>
    <w:link w:val="a6"/>
    <w:uiPriority w:val="99"/>
    <w:rsid w:val="00EE089E"/>
    <w:pPr>
      <w:suppressAutoHyphens w:val="0"/>
    </w:pPr>
    <w:rPr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EE089E"/>
    <w:rPr>
      <w:lang w:eastAsia="zh-CN"/>
    </w:rPr>
  </w:style>
  <w:style w:type="paragraph" w:customStyle="1" w:styleId="afff7">
    <w:name w:val="Нормальный (таблица)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EE089E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character" w:customStyle="1" w:styleId="afff9">
    <w:name w:val="Гипертекстовая ссылка"/>
    <w:rsid w:val="00EE089E"/>
    <w:rPr>
      <w:b/>
      <w:color w:val="008000"/>
    </w:rPr>
  </w:style>
  <w:style w:type="paragraph" w:customStyle="1" w:styleId="rvps698610">
    <w:name w:val="rvps698610"/>
    <w:basedOn w:val="a0"/>
    <w:uiPriority w:val="99"/>
    <w:rsid w:val="00EE089E"/>
    <w:pPr>
      <w:suppressAutoHyphens w:val="0"/>
      <w:spacing w:after="120"/>
      <w:ind w:right="240"/>
    </w:pPr>
    <w:rPr>
      <w:rFonts w:ascii="Arial Unicode MS" w:eastAsia="Arial Unicode MS" w:hAnsi="Arial Unicode MS" w:cs="Arial Unicode MS"/>
      <w:lang w:eastAsia="ru-RU"/>
    </w:rPr>
  </w:style>
  <w:style w:type="paragraph" w:customStyle="1" w:styleId="afffa">
    <w:name w:val="Знак"/>
    <w:basedOn w:val="a0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28">
    <w:name w:val="List 2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ind w:left="566" w:hanging="283"/>
    </w:pPr>
    <w:rPr>
      <w:rFonts w:eastAsia="Calibri"/>
      <w:b/>
      <w:bCs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E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1"/>
    <w:link w:val="HTML"/>
    <w:rsid w:val="00EE089E"/>
    <w:rPr>
      <w:rFonts w:ascii="Courier New" w:eastAsia="Calibri" w:hAnsi="Courier New" w:cs="Courier New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EE089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character" w:customStyle="1" w:styleId="data">
    <w:name w:val="data"/>
    <w:rsid w:val="00EE089E"/>
    <w:rPr>
      <w:rFonts w:cs="Times New Roman"/>
    </w:rPr>
  </w:style>
  <w:style w:type="character" w:customStyle="1" w:styleId="19">
    <w:name w:val="Текст сноски Знак1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footnote text Знак"/>
    <w:link w:val="aff6"/>
    <w:uiPriority w:val="99"/>
    <w:locked/>
    <w:rsid w:val="00EE089E"/>
    <w:rPr>
      <w:rFonts w:eastAsia="Batang"/>
      <w:lang w:eastAsia="ko-KR"/>
    </w:rPr>
  </w:style>
  <w:style w:type="paragraph" w:customStyle="1" w:styleId="consnormal0">
    <w:name w:val="consnormal"/>
    <w:basedOn w:val="a0"/>
    <w:uiPriority w:val="99"/>
    <w:rsid w:val="00EE089E"/>
    <w:pPr>
      <w:suppressAutoHyphens w:val="0"/>
      <w:spacing w:before="80" w:after="80"/>
    </w:pPr>
    <w:rPr>
      <w:rFonts w:ascii="Arial" w:eastAsia="Calibri" w:hAnsi="Arial" w:cs="Arial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EE089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-11">
    <w:name w:val="Цветной список - Акцент 11"/>
    <w:basedOn w:val="a0"/>
    <w:uiPriority w:val="99"/>
    <w:qFormat/>
    <w:rsid w:val="00EE089E"/>
    <w:pPr>
      <w:suppressAutoHyphens w:val="0"/>
      <w:ind w:left="720" w:firstLine="709"/>
      <w:contextualSpacing/>
    </w:pPr>
    <w:rPr>
      <w:rFonts w:eastAsia="Calibri"/>
      <w:sz w:val="28"/>
      <w:szCs w:val="28"/>
      <w:lang w:eastAsia="ru-RU"/>
    </w:rPr>
  </w:style>
  <w:style w:type="paragraph" w:customStyle="1" w:styleId="Style23">
    <w:name w:val="Style23"/>
    <w:basedOn w:val="a0"/>
    <w:uiPriority w:val="99"/>
    <w:rsid w:val="00EE089E"/>
    <w:pPr>
      <w:widowControl w:val="0"/>
      <w:suppressAutoHyphens w:val="0"/>
      <w:autoSpaceDE w:val="0"/>
      <w:autoSpaceDN w:val="0"/>
      <w:adjustRightInd w:val="0"/>
      <w:spacing w:line="276" w:lineRule="exact"/>
      <w:ind w:firstLine="710"/>
      <w:jc w:val="both"/>
    </w:pPr>
    <w:rPr>
      <w:rFonts w:eastAsia="Calibri"/>
      <w:lang w:eastAsia="ru-RU"/>
    </w:rPr>
  </w:style>
  <w:style w:type="character" w:customStyle="1" w:styleId="FontStyle171">
    <w:name w:val="Font Style171"/>
    <w:uiPriority w:val="99"/>
    <w:rsid w:val="00EE089E"/>
    <w:rPr>
      <w:rFonts w:ascii="Times New Roman" w:hAnsi="Times New Roman"/>
      <w:sz w:val="22"/>
    </w:rPr>
  </w:style>
  <w:style w:type="character" w:styleId="afffb">
    <w:name w:val="line number"/>
    <w:rsid w:val="00EE089E"/>
    <w:rPr>
      <w:rFonts w:cs="Times New Roman"/>
    </w:rPr>
  </w:style>
  <w:style w:type="paragraph" w:customStyle="1" w:styleId="ConsPlusDocList">
    <w:name w:val="ConsPlusDocList"/>
    <w:uiPriority w:val="99"/>
    <w:rsid w:val="00EE089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1c">
    <w:name w:val="Знак Знак1"/>
    <w:rsid w:val="00EE089E"/>
    <w:rPr>
      <w:sz w:val="24"/>
      <w:lang w:val="ru-RU" w:eastAsia="ru-RU"/>
    </w:rPr>
  </w:style>
  <w:style w:type="character" w:customStyle="1" w:styleId="29">
    <w:name w:val="Знак Знак2"/>
    <w:locked/>
    <w:rsid w:val="00EE089E"/>
    <w:rPr>
      <w:b/>
      <w:sz w:val="28"/>
    </w:rPr>
  </w:style>
  <w:style w:type="character" w:customStyle="1" w:styleId="310">
    <w:name w:val="Основной текст 3 Знак1"/>
    <w:uiPriority w:val="99"/>
    <w:semiHidden/>
    <w:rsid w:val="00EE089E"/>
    <w:rPr>
      <w:rFonts w:ascii="Times New Roman" w:hAnsi="Times New Roman"/>
      <w:sz w:val="16"/>
      <w:lang w:val="x-none" w:eastAsia="ru-RU"/>
    </w:rPr>
  </w:style>
  <w:style w:type="paragraph" w:styleId="afffc">
    <w:name w:val="Block Text"/>
    <w:basedOn w:val="a0"/>
    <w:uiPriority w:val="99"/>
    <w:rsid w:val="00EE089E"/>
    <w:pPr>
      <w:suppressAutoHyphens w:val="0"/>
      <w:spacing w:line="240" w:lineRule="exact"/>
      <w:ind w:left="-108" w:right="-108"/>
      <w:jc w:val="center"/>
    </w:pPr>
    <w:rPr>
      <w:rFonts w:eastAsia="Calibri"/>
      <w:lang w:eastAsia="ru-RU"/>
    </w:rPr>
  </w:style>
  <w:style w:type="paragraph" w:styleId="2a">
    <w:name w:val="List Bullet 2"/>
    <w:basedOn w:val="a0"/>
    <w:autoRedefine/>
    <w:uiPriority w:val="99"/>
    <w:rsid w:val="00EE089E"/>
    <w:pPr>
      <w:tabs>
        <w:tab w:val="num" w:pos="360"/>
      </w:tabs>
      <w:suppressAutoHyphens w:val="0"/>
      <w:spacing w:line="360" w:lineRule="auto"/>
      <w:ind w:left="360" w:hanging="360"/>
      <w:jc w:val="both"/>
    </w:pPr>
    <w:rPr>
      <w:rFonts w:eastAsia="Calibri"/>
      <w:sz w:val="28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70">
    <w:name w:val="Знак Знак17"/>
    <w:locked/>
    <w:rsid w:val="00EE089E"/>
    <w:rPr>
      <w:b/>
      <w:sz w:val="24"/>
      <w:lang w:val="ru-RU" w:eastAsia="ru-RU"/>
    </w:rPr>
  </w:style>
  <w:style w:type="paragraph" w:customStyle="1" w:styleId="1d">
    <w:name w:val="Знак Знак1 Знак Знак Знак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e">
    <w:name w:val="Без интервала1"/>
    <w:uiPriority w:val="99"/>
    <w:rsid w:val="00EE089E"/>
    <w:rPr>
      <w:sz w:val="24"/>
      <w:szCs w:val="22"/>
      <w:lang w:eastAsia="en-US"/>
    </w:rPr>
  </w:style>
  <w:style w:type="paragraph" w:customStyle="1" w:styleId="1f">
    <w:name w:val="Знак Знак Знак1 Знак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color w:val="0000FF"/>
      <w:sz w:val="20"/>
      <w:szCs w:val="20"/>
      <w:lang w:val="en-US" w:eastAsia="en-US"/>
    </w:rPr>
  </w:style>
  <w:style w:type="paragraph" w:customStyle="1" w:styleId="1f0">
    <w:name w:val="Знак Знак Знак Знак1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Char">
    <w:name w:val="Char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lk">
    <w:name w:val="blk"/>
    <w:rsid w:val="00EE089E"/>
  </w:style>
  <w:style w:type="character" w:customStyle="1" w:styleId="f">
    <w:name w:val="f"/>
    <w:rsid w:val="00EE089E"/>
  </w:style>
  <w:style w:type="character" w:customStyle="1" w:styleId="afffd">
    <w:name w:val="Знак Знак"/>
    <w:rsid w:val="00EE089E"/>
    <w:rPr>
      <w:sz w:val="24"/>
    </w:rPr>
  </w:style>
  <w:style w:type="character" w:customStyle="1" w:styleId="rserrmark">
    <w:name w:val="rs_err_mark"/>
    <w:rsid w:val="00EE089E"/>
  </w:style>
  <w:style w:type="paragraph" w:customStyle="1" w:styleId="1f1">
    <w:name w:val="Обычный1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2">
    <w:name w:val="Верхний колонтитул Знак1"/>
    <w:uiPriority w:val="99"/>
    <w:semiHidden/>
    <w:rsid w:val="00EE089E"/>
    <w:rPr>
      <w:rFonts w:ascii="Calibri" w:eastAsia="Times New Roman" w:hAnsi="Calibri"/>
    </w:rPr>
  </w:style>
  <w:style w:type="character" w:customStyle="1" w:styleId="212">
    <w:name w:val="Основной текст 2 Знак1"/>
    <w:uiPriority w:val="99"/>
    <w:semiHidden/>
    <w:rsid w:val="00EE089E"/>
    <w:rPr>
      <w:rFonts w:ascii="Times New Roman" w:hAnsi="Times New Roman"/>
      <w:sz w:val="24"/>
    </w:rPr>
  </w:style>
  <w:style w:type="paragraph" w:customStyle="1" w:styleId="1f3">
    <w:name w:val="Абзац списка1"/>
    <w:basedOn w:val="a0"/>
    <w:link w:val="ListParagraphChar1"/>
    <w:rsid w:val="00EE089E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ru-RU"/>
    </w:rPr>
  </w:style>
  <w:style w:type="character" w:customStyle="1" w:styleId="ListParagraphChar1">
    <w:name w:val="List Paragraph Char1"/>
    <w:link w:val="1f3"/>
    <w:locked/>
    <w:rsid w:val="00EE089E"/>
    <w:rPr>
      <w:rFonts w:ascii="Calibri" w:hAnsi="Calibri"/>
    </w:rPr>
  </w:style>
  <w:style w:type="character" w:customStyle="1" w:styleId="1f4">
    <w:name w:val="Текст выноски Знак1"/>
    <w:uiPriority w:val="99"/>
    <w:semiHidden/>
    <w:rsid w:val="00EE089E"/>
    <w:rPr>
      <w:rFonts w:ascii="Tahoma" w:hAnsi="Tahoma"/>
      <w:sz w:val="16"/>
    </w:rPr>
  </w:style>
  <w:style w:type="paragraph" w:customStyle="1" w:styleId="2b">
    <w:name w:val="Обычный2"/>
    <w:uiPriority w:val="99"/>
    <w:rsid w:val="00EE089E"/>
    <w:pPr>
      <w:widowControl w:val="0"/>
      <w:spacing w:line="300" w:lineRule="auto"/>
      <w:ind w:firstLine="700"/>
      <w:jc w:val="both"/>
    </w:pPr>
    <w:rPr>
      <w:rFonts w:eastAsia="Calibri"/>
      <w:sz w:val="22"/>
    </w:rPr>
  </w:style>
  <w:style w:type="character" w:customStyle="1" w:styleId="1f5">
    <w:name w:val="Тема примечания Знак1"/>
    <w:uiPriority w:val="99"/>
    <w:rsid w:val="00EE089E"/>
    <w:rPr>
      <w:rFonts w:ascii="Times New Roman" w:hAnsi="Times New Roman"/>
      <w:b/>
      <w:sz w:val="20"/>
      <w:lang w:val="x-none" w:eastAsia="ru-RU"/>
    </w:rPr>
  </w:style>
  <w:style w:type="character" w:customStyle="1" w:styleId="1f6">
    <w:name w:val="Название книги1"/>
    <w:rsid w:val="00EE089E"/>
    <w:rPr>
      <w:b/>
      <w:smallCaps/>
      <w:spacing w:val="5"/>
    </w:rPr>
  </w:style>
  <w:style w:type="paragraph" w:customStyle="1" w:styleId="DecimalAligned">
    <w:name w:val="Decimal Aligned"/>
    <w:basedOn w:val="a0"/>
    <w:uiPriority w:val="40"/>
    <w:qFormat/>
    <w:rsid w:val="00EE089E"/>
    <w:pPr>
      <w:tabs>
        <w:tab w:val="decimal" w:pos="360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1f7">
    <w:name w:val="Слабое выделение1"/>
    <w:rsid w:val="00EE089E"/>
    <w:rPr>
      <w:i/>
      <w:color w:val="000000"/>
    </w:rPr>
  </w:style>
  <w:style w:type="table" w:customStyle="1" w:styleId="-110">
    <w:name w:val="Светлая заливка - Акцент 11"/>
    <w:uiPriority w:val="60"/>
    <w:rsid w:val="00EE089E"/>
    <w:rPr>
      <w:rFonts w:ascii="Calibri" w:eastAsia="Calibri" w:hAnsi="Calibri"/>
      <w:color w:val="4F81BD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Знак Знак Знак Знак"/>
    <w:basedOn w:val="a0"/>
    <w:uiPriority w:val="99"/>
    <w:rsid w:val="00EE089E"/>
    <w:pPr>
      <w:tabs>
        <w:tab w:val="num" w:pos="360"/>
      </w:tabs>
      <w:suppressAutoHyphens w:val="0"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0"/>
    <w:uiPriority w:val="99"/>
    <w:rsid w:val="00EE089E"/>
    <w:pPr>
      <w:suppressAutoHyphens w:val="0"/>
      <w:spacing w:before="100" w:beforeAutospacing="1" w:after="100" w:afterAutospacing="1"/>
    </w:pPr>
    <w:rPr>
      <w:rFonts w:eastAsia="Calibri"/>
      <w:b/>
      <w:bCs/>
      <w:color w:val="000000"/>
      <w:sz w:val="14"/>
      <w:szCs w:val="14"/>
      <w:lang w:eastAsia="ru-RU"/>
    </w:rPr>
  </w:style>
  <w:style w:type="paragraph" w:customStyle="1" w:styleId="1f8">
    <w:name w:val="Знак Знак Знак Знак Знак Знак Знак Знак Знак Знак1 Знак Знак Знак Знак Знак Знак Знак Знак Знак"/>
    <w:basedOn w:val="a0"/>
    <w:uiPriority w:val="99"/>
    <w:rsid w:val="00EE089E"/>
    <w:pPr>
      <w:widowControl w:val="0"/>
      <w:suppressAutoHyphens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f">
    <w:name w:val="Strong"/>
    <w:uiPriority w:val="22"/>
    <w:qFormat/>
    <w:rsid w:val="00EE089E"/>
    <w:rPr>
      <w:b/>
    </w:rPr>
  </w:style>
  <w:style w:type="table" w:customStyle="1" w:styleId="1f9">
    <w:name w:val="Сетка таблицы1"/>
    <w:rsid w:val="00EE089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EE0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Основной текст с отступом1"/>
    <w:basedOn w:val="a0"/>
    <w:link w:val="BodyTextIndentChar"/>
    <w:rsid w:val="00EE089E"/>
    <w:pPr>
      <w:suppressAutoHyphens w:val="0"/>
      <w:spacing w:before="60" w:line="360" w:lineRule="auto"/>
      <w:ind w:right="-74" w:firstLine="851"/>
      <w:jc w:val="both"/>
    </w:pPr>
    <w:rPr>
      <w:rFonts w:ascii="Arial" w:hAnsi="Arial"/>
      <w:sz w:val="20"/>
      <w:lang w:eastAsia="ru-RU"/>
    </w:rPr>
  </w:style>
  <w:style w:type="character" w:customStyle="1" w:styleId="BodyTextIndentChar">
    <w:name w:val="Body Text Indent Char"/>
    <w:link w:val="1fa"/>
    <w:locked/>
    <w:rsid w:val="00EE089E"/>
    <w:rPr>
      <w:rFonts w:ascii="Arial" w:hAnsi="Arial"/>
      <w:szCs w:val="24"/>
    </w:rPr>
  </w:style>
  <w:style w:type="paragraph" w:customStyle="1" w:styleId="1fb">
    <w:name w:val="Знак1"/>
    <w:basedOn w:val="a0"/>
    <w:uiPriority w:val="99"/>
    <w:rsid w:val="00EE089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ListParagraphChar">
    <w:name w:val="List Paragraph Char"/>
    <w:locked/>
    <w:rsid w:val="00EE089E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-111">
    <w:name w:val="Светлая заливка - Акцент 111"/>
    <w:rsid w:val="00EE089E"/>
    <w:rPr>
      <w:rFonts w:ascii="Calibri" w:hAnsi="Calibri"/>
      <w:color w:val="4F81BD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EE089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Знак3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d">
    <w:name w:val="Знак2"/>
    <w:basedOn w:val="a0"/>
    <w:uiPriority w:val="99"/>
    <w:rsid w:val="00EE089E"/>
    <w:pPr>
      <w:suppressAutoHyphens w:val="0"/>
    </w:pPr>
    <w:rPr>
      <w:rFonts w:ascii="Verdana" w:eastAsia="Calibri" w:hAnsi="Verdana" w:cs="Verdana"/>
      <w:sz w:val="20"/>
      <w:szCs w:val="20"/>
      <w:lang w:val="en-US" w:eastAsia="en-US"/>
    </w:rPr>
  </w:style>
  <w:style w:type="numbering" w:styleId="111111">
    <w:name w:val="Outline List 2"/>
    <w:aliases w:val="1 / 1.1 / 1.2."/>
    <w:basedOn w:val="a3"/>
    <w:rsid w:val="00EE089E"/>
    <w:pPr>
      <w:numPr>
        <w:numId w:val="2"/>
      </w:numPr>
    </w:pPr>
  </w:style>
  <w:style w:type="numbering" w:customStyle="1" w:styleId="111">
    <w:name w:val="Нет списка11"/>
    <w:next w:val="a3"/>
    <w:uiPriority w:val="99"/>
    <w:semiHidden/>
    <w:unhideWhenUsed/>
    <w:rsid w:val="00EE089E"/>
  </w:style>
  <w:style w:type="character" w:customStyle="1" w:styleId="afd">
    <w:name w:val="Абзац списка Знак"/>
    <w:link w:val="afc"/>
    <w:uiPriority w:val="34"/>
    <w:locked/>
    <w:rsid w:val="00EE089E"/>
    <w:rPr>
      <w:sz w:val="24"/>
      <w:szCs w:val="24"/>
      <w:lang w:eastAsia="zh-CN"/>
    </w:rPr>
  </w:style>
  <w:style w:type="character" w:styleId="affff0">
    <w:name w:val="Book Title"/>
    <w:uiPriority w:val="33"/>
    <w:qFormat/>
    <w:rsid w:val="00EE089E"/>
    <w:rPr>
      <w:b/>
      <w:bCs/>
      <w:smallCaps/>
      <w:spacing w:val="5"/>
    </w:rPr>
  </w:style>
  <w:style w:type="character" w:styleId="affff1">
    <w:name w:val="Subtle Emphasis"/>
    <w:uiPriority w:val="19"/>
    <w:qFormat/>
    <w:rsid w:val="00EE089E"/>
    <w:rPr>
      <w:i/>
      <w:iCs/>
      <w:color w:val="000000"/>
    </w:rPr>
  </w:style>
  <w:style w:type="numbering" w:customStyle="1" w:styleId="2e">
    <w:name w:val="Нет списка2"/>
    <w:next w:val="a3"/>
    <w:uiPriority w:val="99"/>
    <w:semiHidden/>
    <w:unhideWhenUsed/>
    <w:rsid w:val="00EE089E"/>
  </w:style>
  <w:style w:type="numbering" w:customStyle="1" w:styleId="38">
    <w:name w:val="Нет списка3"/>
    <w:next w:val="a3"/>
    <w:uiPriority w:val="99"/>
    <w:semiHidden/>
    <w:unhideWhenUsed/>
    <w:rsid w:val="00EE089E"/>
  </w:style>
  <w:style w:type="numbering" w:customStyle="1" w:styleId="111121">
    <w:name w:val="1 / 1.1 / 1.2.1"/>
    <w:basedOn w:val="a3"/>
    <w:next w:val="111111"/>
    <w:rsid w:val="00EE089E"/>
    <w:pPr>
      <w:numPr>
        <w:numId w:val="5"/>
      </w:numPr>
    </w:pPr>
  </w:style>
  <w:style w:type="numbering" w:customStyle="1" w:styleId="41">
    <w:name w:val="Нет списка4"/>
    <w:next w:val="a3"/>
    <w:uiPriority w:val="99"/>
    <w:semiHidden/>
    <w:unhideWhenUsed/>
    <w:rsid w:val="00EE089E"/>
  </w:style>
  <w:style w:type="numbering" w:customStyle="1" w:styleId="111122">
    <w:name w:val="1 / 1.1 / 1.2.2"/>
    <w:basedOn w:val="a3"/>
    <w:next w:val="111111"/>
    <w:rsid w:val="00EE089E"/>
  </w:style>
  <w:style w:type="table" w:customStyle="1" w:styleId="39">
    <w:name w:val="Сетка таблицы3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EE089E"/>
  </w:style>
  <w:style w:type="table" w:customStyle="1" w:styleId="-112">
    <w:name w:val="Светлая заливка - Акцент 112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13">
    <w:name w:val="Нет списка21"/>
    <w:next w:val="a3"/>
    <w:uiPriority w:val="99"/>
    <w:semiHidden/>
    <w:unhideWhenUsed/>
    <w:rsid w:val="00EE089E"/>
  </w:style>
  <w:style w:type="numbering" w:customStyle="1" w:styleId="311">
    <w:name w:val="Нет списка31"/>
    <w:next w:val="a3"/>
    <w:uiPriority w:val="99"/>
    <w:semiHidden/>
    <w:unhideWhenUsed/>
    <w:rsid w:val="00EE089E"/>
  </w:style>
  <w:style w:type="numbering" w:customStyle="1" w:styleId="51">
    <w:name w:val="Нет списка5"/>
    <w:next w:val="a3"/>
    <w:uiPriority w:val="99"/>
    <w:semiHidden/>
    <w:unhideWhenUsed/>
    <w:rsid w:val="00EE089E"/>
  </w:style>
  <w:style w:type="numbering" w:customStyle="1" w:styleId="111123">
    <w:name w:val="1 / 1.1 / 1.2.3"/>
    <w:basedOn w:val="a3"/>
    <w:next w:val="111111"/>
    <w:rsid w:val="00EE089E"/>
  </w:style>
  <w:style w:type="table" w:customStyle="1" w:styleId="42">
    <w:name w:val="Сетка таблицы4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E089E"/>
  </w:style>
  <w:style w:type="table" w:customStyle="1" w:styleId="-113">
    <w:name w:val="Светлая заливка - Акцент 113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20">
    <w:name w:val="Нет списка22"/>
    <w:next w:val="a3"/>
    <w:uiPriority w:val="99"/>
    <w:semiHidden/>
    <w:unhideWhenUsed/>
    <w:rsid w:val="00EE089E"/>
  </w:style>
  <w:style w:type="numbering" w:customStyle="1" w:styleId="320">
    <w:name w:val="Нет списка32"/>
    <w:next w:val="a3"/>
    <w:uiPriority w:val="99"/>
    <w:semiHidden/>
    <w:unhideWhenUsed/>
    <w:rsid w:val="00EE089E"/>
  </w:style>
  <w:style w:type="numbering" w:customStyle="1" w:styleId="61">
    <w:name w:val="Нет списка6"/>
    <w:next w:val="a3"/>
    <w:uiPriority w:val="99"/>
    <w:semiHidden/>
    <w:rsid w:val="00EE089E"/>
  </w:style>
  <w:style w:type="numbering" w:customStyle="1" w:styleId="111124">
    <w:name w:val="1 / 1.1 / 1.2.4"/>
    <w:basedOn w:val="a3"/>
    <w:next w:val="111111"/>
    <w:rsid w:val="00EE089E"/>
  </w:style>
  <w:style w:type="table" w:customStyle="1" w:styleId="52">
    <w:name w:val="Сетка таблицы5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EE089E"/>
  </w:style>
  <w:style w:type="table" w:customStyle="1" w:styleId="-114">
    <w:name w:val="Светлая заливка - Акцент 114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30">
    <w:name w:val="Нет списка23"/>
    <w:next w:val="a3"/>
    <w:uiPriority w:val="99"/>
    <w:semiHidden/>
    <w:unhideWhenUsed/>
    <w:rsid w:val="00EE089E"/>
  </w:style>
  <w:style w:type="numbering" w:customStyle="1" w:styleId="330">
    <w:name w:val="Нет списка33"/>
    <w:next w:val="a3"/>
    <w:uiPriority w:val="99"/>
    <w:semiHidden/>
    <w:unhideWhenUsed/>
    <w:rsid w:val="00EE089E"/>
  </w:style>
  <w:style w:type="numbering" w:customStyle="1" w:styleId="71">
    <w:name w:val="Нет списка7"/>
    <w:next w:val="a3"/>
    <w:uiPriority w:val="99"/>
    <w:semiHidden/>
    <w:rsid w:val="00EE089E"/>
  </w:style>
  <w:style w:type="numbering" w:customStyle="1" w:styleId="111125">
    <w:name w:val="1 / 1.1 / 1.2.5"/>
    <w:basedOn w:val="a3"/>
    <w:next w:val="111111"/>
    <w:rsid w:val="00EE089E"/>
    <w:pPr>
      <w:numPr>
        <w:numId w:val="3"/>
      </w:numPr>
    </w:pPr>
  </w:style>
  <w:style w:type="table" w:customStyle="1" w:styleId="62">
    <w:name w:val="Сетка таблицы6"/>
    <w:basedOn w:val="a2"/>
    <w:next w:val="aff3"/>
    <w:uiPriority w:val="59"/>
    <w:rsid w:val="00EE0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EE089E"/>
  </w:style>
  <w:style w:type="table" w:customStyle="1" w:styleId="-115">
    <w:name w:val="Светлая заливка - Акцент 115"/>
    <w:basedOn w:val="a2"/>
    <w:uiPriority w:val="60"/>
    <w:rsid w:val="00EE089E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240">
    <w:name w:val="Нет списка24"/>
    <w:next w:val="a3"/>
    <w:uiPriority w:val="99"/>
    <w:semiHidden/>
    <w:unhideWhenUsed/>
    <w:rsid w:val="00EE089E"/>
  </w:style>
  <w:style w:type="numbering" w:customStyle="1" w:styleId="340">
    <w:name w:val="Нет списка34"/>
    <w:next w:val="a3"/>
    <w:uiPriority w:val="99"/>
    <w:semiHidden/>
    <w:unhideWhenUsed/>
    <w:rsid w:val="00EE089E"/>
  </w:style>
  <w:style w:type="character" w:customStyle="1" w:styleId="ConsPlusNormal0">
    <w:name w:val="ConsPlusNormal Знак"/>
    <w:link w:val="ConsPlusNormal"/>
    <w:locked/>
    <w:rsid w:val="00EE089E"/>
    <w:rPr>
      <w:rFonts w:ascii="Arial" w:eastAsia="Calibri" w:hAnsi="Arial" w:cs="Arial"/>
    </w:rPr>
  </w:style>
  <w:style w:type="character" w:customStyle="1" w:styleId="312">
    <w:name w:val="Заголовок 3 Знак1"/>
    <w:aliases w:val="H3 Знак1,&quot;Сапфир&quot; Знак1"/>
    <w:semiHidden/>
    <w:rsid w:val="00EE089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610">
    <w:name w:val="Заголовок 6 Знак1"/>
    <w:aliases w:val="H6 Знак1"/>
    <w:uiPriority w:val="9"/>
    <w:semiHidden/>
    <w:rsid w:val="00EE089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customStyle="1" w:styleId="ConsPlusTitlePage">
    <w:name w:val="ConsPlusTitlePage"/>
    <w:uiPriority w:val="99"/>
    <w:rsid w:val="00EE08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E08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E089E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81">
    <w:name w:val="Нет списка8"/>
    <w:next w:val="a3"/>
    <w:uiPriority w:val="99"/>
    <w:semiHidden/>
    <w:unhideWhenUsed/>
    <w:rsid w:val="00EE089E"/>
  </w:style>
  <w:style w:type="paragraph" w:customStyle="1" w:styleId="xl125">
    <w:name w:val="xl125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6">
    <w:name w:val="xl126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27">
    <w:name w:val="xl127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8">
    <w:name w:val="xl128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29">
    <w:name w:val="xl129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0">
    <w:name w:val="xl130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31">
    <w:name w:val="xl131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2">
    <w:name w:val="xl132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numbering" w:customStyle="1" w:styleId="91">
    <w:name w:val="Нет списка9"/>
    <w:next w:val="a3"/>
    <w:uiPriority w:val="99"/>
    <w:semiHidden/>
    <w:rsid w:val="00EE089E"/>
  </w:style>
  <w:style w:type="numbering" w:customStyle="1" w:styleId="111126">
    <w:name w:val="1 / 1.1 / 1.2.6"/>
    <w:basedOn w:val="a3"/>
    <w:next w:val="111111"/>
    <w:rsid w:val="00EE089E"/>
  </w:style>
  <w:style w:type="numbering" w:customStyle="1" w:styleId="150">
    <w:name w:val="Нет списка15"/>
    <w:next w:val="a3"/>
    <w:uiPriority w:val="99"/>
    <w:semiHidden/>
    <w:unhideWhenUsed/>
    <w:rsid w:val="00EE089E"/>
  </w:style>
  <w:style w:type="numbering" w:customStyle="1" w:styleId="250">
    <w:name w:val="Нет списка25"/>
    <w:next w:val="a3"/>
    <w:uiPriority w:val="99"/>
    <w:semiHidden/>
    <w:unhideWhenUsed/>
    <w:rsid w:val="00EE089E"/>
  </w:style>
  <w:style w:type="numbering" w:customStyle="1" w:styleId="350">
    <w:name w:val="Нет списка35"/>
    <w:next w:val="a3"/>
    <w:uiPriority w:val="99"/>
    <w:semiHidden/>
    <w:unhideWhenUsed/>
    <w:rsid w:val="00EE089E"/>
  </w:style>
  <w:style w:type="numbering" w:customStyle="1" w:styleId="1111211">
    <w:name w:val="1 / 1.1 / 1.2.11"/>
    <w:basedOn w:val="a3"/>
    <w:next w:val="111111"/>
    <w:rsid w:val="00EE089E"/>
  </w:style>
  <w:style w:type="numbering" w:customStyle="1" w:styleId="410">
    <w:name w:val="Нет списка41"/>
    <w:next w:val="a3"/>
    <w:uiPriority w:val="99"/>
    <w:semiHidden/>
    <w:unhideWhenUsed/>
    <w:rsid w:val="00EE089E"/>
  </w:style>
  <w:style w:type="numbering" w:customStyle="1" w:styleId="1111221">
    <w:name w:val="1 / 1.1 / 1.2.21"/>
    <w:basedOn w:val="a3"/>
    <w:next w:val="111111"/>
    <w:rsid w:val="00EE089E"/>
  </w:style>
  <w:style w:type="numbering" w:customStyle="1" w:styleId="112">
    <w:name w:val="Нет списка112"/>
    <w:next w:val="a3"/>
    <w:uiPriority w:val="99"/>
    <w:semiHidden/>
    <w:unhideWhenUsed/>
    <w:rsid w:val="00EE089E"/>
  </w:style>
  <w:style w:type="numbering" w:customStyle="1" w:styleId="2110">
    <w:name w:val="Нет списка211"/>
    <w:next w:val="a3"/>
    <w:uiPriority w:val="99"/>
    <w:semiHidden/>
    <w:unhideWhenUsed/>
    <w:rsid w:val="00EE089E"/>
  </w:style>
  <w:style w:type="numbering" w:customStyle="1" w:styleId="3110">
    <w:name w:val="Нет списка311"/>
    <w:next w:val="a3"/>
    <w:uiPriority w:val="99"/>
    <w:semiHidden/>
    <w:unhideWhenUsed/>
    <w:rsid w:val="00EE089E"/>
  </w:style>
  <w:style w:type="numbering" w:customStyle="1" w:styleId="510">
    <w:name w:val="Нет списка51"/>
    <w:next w:val="a3"/>
    <w:uiPriority w:val="99"/>
    <w:semiHidden/>
    <w:unhideWhenUsed/>
    <w:rsid w:val="00EE089E"/>
  </w:style>
  <w:style w:type="numbering" w:customStyle="1" w:styleId="1111231">
    <w:name w:val="1 / 1.1 / 1.2.31"/>
    <w:basedOn w:val="a3"/>
    <w:next w:val="111111"/>
    <w:rsid w:val="00EE089E"/>
  </w:style>
  <w:style w:type="numbering" w:customStyle="1" w:styleId="121">
    <w:name w:val="Нет списка121"/>
    <w:next w:val="a3"/>
    <w:uiPriority w:val="99"/>
    <w:semiHidden/>
    <w:unhideWhenUsed/>
    <w:rsid w:val="00EE089E"/>
  </w:style>
  <w:style w:type="numbering" w:customStyle="1" w:styleId="221">
    <w:name w:val="Нет списка221"/>
    <w:next w:val="a3"/>
    <w:uiPriority w:val="99"/>
    <w:semiHidden/>
    <w:unhideWhenUsed/>
    <w:rsid w:val="00EE089E"/>
  </w:style>
  <w:style w:type="numbering" w:customStyle="1" w:styleId="321">
    <w:name w:val="Нет списка321"/>
    <w:next w:val="a3"/>
    <w:uiPriority w:val="99"/>
    <w:semiHidden/>
    <w:unhideWhenUsed/>
    <w:rsid w:val="00EE089E"/>
  </w:style>
  <w:style w:type="numbering" w:customStyle="1" w:styleId="611">
    <w:name w:val="Нет списка61"/>
    <w:next w:val="a3"/>
    <w:uiPriority w:val="99"/>
    <w:semiHidden/>
    <w:rsid w:val="00EE089E"/>
  </w:style>
  <w:style w:type="numbering" w:customStyle="1" w:styleId="1111241">
    <w:name w:val="1 / 1.1 / 1.2.41"/>
    <w:basedOn w:val="a3"/>
    <w:next w:val="111111"/>
    <w:rsid w:val="00EE089E"/>
  </w:style>
  <w:style w:type="numbering" w:customStyle="1" w:styleId="131">
    <w:name w:val="Нет списка131"/>
    <w:next w:val="a3"/>
    <w:uiPriority w:val="99"/>
    <w:semiHidden/>
    <w:unhideWhenUsed/>
    <w:rsid w:val="00EE089E"/>
  </w:style>
  <w:style w:type="numbering" w:customStyle="1" w:styleId="231">
    <w:name w:val="Нет списка231"/>
    <w:next w:val="a3"/>
    <w:uiPriority w:val="99"/>
    <w:semiHidden/>
    <w:unhideWhenUsed/>
    <w:rsid w:val="00EE089E"/>
  </w:style>
  <w:style w:type="numbering" w:customStyle="1" w:styleId="331">
    <w:name w:val="Нет списка331"/>
    <w:next w:val="a3"/>
    <w:uiPriority w:val="99"/>
    <w:semiHidden/>
    <w:unhideWhenUsed/>
    <w:rsid w:val="00EE089E"/>
  </w:style>
  <w:style w:type="numbering" w:customStyle="1" w:styleId="710">
    <w:name w:val="Нет списка71"/>
    <w:next w:val="a3"/>
    <w:uiPriority w:val="99"/>
    <w:semiHidden/>
    <w:rsid w:val="00EE089E"/>
  </w:style>
  <w:style w:type="numbering" w:customStyle="1" w:styleId="1111251">
    <w:name w:val="1 / 1.1 / 1.2.51"/>
    <w:basedOn w:val="a3"/>
    <w:next w:val="111111"/>
    <w:rsid w:val="00EE089E"/>
  </w:style>
  <w:style w:type="numbering" w:customStyle="1" w:styleId="141">
    <w:name w:val="Нет списка141"/>
    <w:next w:val="a3"/>
    <w:uiPriority w:val="99"/>
    <w:semiHidden/>
    <w:unhideWhenUsed/>
    <w:rsid w:val="00EE089E"/>
  </w:style>
  <w:style w:type="numbering" w:customStyle="1" w:styleId="241">
    <w:name w:val="Нет списка241"/>
    <w:next w:val="a3"/>
    <w:uiPriority w:val="99"/>
    <w:semiHidden/>
    <w:unhideWhenUsed/>
    <w:rsid w:val="00EE089E"/>
  </w:style>
  <w:style w:type="numbering" w:customStyle="1" w:styleId="341">
    <w:name w:val="Нет списка341"/>
    <w:next w:val="a3"/>
    <w:uiPriority w:val="99"/>
    <w:semiHidden/>
    <w:unhideWhenUsed/>
    <w:rsid w:val="00EE089E"/>
  </w:style>
  <w:style w:type="numbering" w:customStyle="1" w:styleId="810">
    <w:name w:val="Нет списка81"/>
    <w:next w:val="a3"/>
    <w:uiPriority w:val="99"/>
    <w:semiHidden/>
    <w:unhideWhenUsed/>
    <w:rsid w:val="00EE089E"/>
  </w:style>
  <w:style w:type="table" w:customStyle="1" w:styleId="72">
    <w:name w:val="Сетка таблицы7"/>
    <w:basedOn w:val="a2"/>
    <w:next w:val="aff3"/>
    <w:uiPriority w:val="39"/>
    <w:rsid w:val="00EE08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33">
    <w:name w:val="xl13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4">
    <w:name w:val="xl13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5">
    <w:name w:val="xl13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6">
    <w:name w:val="xl13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7">
    <w:name w:val="xl13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38">
    <w:name w:val="xl138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39">
    <w:name w:val="xl139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0">
    <w:name w:val="xl140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1">
    <w:name w:val="xl141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42">
    <w:name w:val="xl142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43">
    <w:name w:val="xl143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4">
    <w:name w:val="xl144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5">
    <w:name w:val="xl145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6">
    <w:name w:val="xl146"/>
    <w:basedOn w:val="a0"/>
    <w:rsid w:val="00EE089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7">
    <w:name w:val="xl147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48">
    <w:name w:val="xl148"/>
    <w:basedOn w:val="a0"/>
    <w:rsid w:val="00EE089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49">
    <w:name w:val="xl149"/>
    <w:basedOn w:val="a0"/>
    <w:rsid w:val="00EE089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50">
    <w:name w:val="xl150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1">
    <w:name w:val="xl151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2">
    <w:name w:val="xl152"/>
    <w:basedOn w:val="a0"/>
    <w:rsid w:val="00EE08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53">
    <w:name w:val="xl153"/>
    <w:basedOn w:val="a0"/>
    <w:rsid w:val="00EE089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4">
    <w:name w:val="xl154"/>
    <w:basedOn w:val="a0"/>
    <w:rsid w:val="00EE08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5">
    <w:name w:val="xl155"/>
    <w:basedOn w:val="a0"/>
    <w:rsid w:val="00EE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6">
    <w:name w:val="xl156"/>
    <w:basedOn w:val="a0"/>
    <w:rsid w:val="00EE089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57">
    <w:name w:val="xl157"/>
    <w:basedOn w:val="a0"/>
    <w:rsid w:val="00EE089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character" w:customStyle="1" w:styleId="-">
    <w:name w:val="Интернет-ссылка"/>
    <w:basedOn w:val="a1"/>
    <w:uiPriority w:val="99"/>
    <w:unhideWhenUsed/>
    <w:rsid w:val="00EE089E"/>
    <w:rPr>
      <w:color w:val="0000FF"/>
      <w:u w:val="single"/>
    </w:rPr>
  </w:style>
  <w:style w:type="paragraph" w:customStyle="1" w:styleId="xl158">
    <w:name w:val="xl158"/>
    <w:basedOn w:val="a0"/>
    <w:rsid w:val="00DE387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59">
    <w:name w:val="xl159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0">
    <w:name w:val="xl160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000000"/>
      <w:sz w:val="28"/>
      <w:szCs w:val="28"/>
      <w:lang w:eastAsia="ru-RU"/>
    </w:rPr>
  </w:style>
  <w:style w:type="paragraph" w:customStyle="1" w:styleId="xl161">
    <w:name w:val="xl161"/>
    <w:basedOn w:val="a0"/>
    <w:rsid w:val="00DE38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62">
    <w:name w:val="xl162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3">
    <w:name w:val="xl163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4">
    <w:name w:val="xl164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5">
    <w:name w:val="xl165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CD5B5" w:fill="FFD8C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6">
    <w:name w:val="xl166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7">
    <w:name w:val="xl167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68">
    <w:name w:val="xl16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69">
    <w:name w:val="xl169"/>
    <w:basedOn w:val="a0"/>
    <w:rsid w:val="00DE387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0">
    <w:name w:val="xl170"/>
    <w:basedOn w:val="a0"/>
    <w:rsid w:val="00DE387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1">
    <w:name w:val="xl171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2">
    <w:name w:val="xl172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3">
    <w:name w:val="xl173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74">
    <w:name w:val="xl174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color w:val="FF0000"/>
      <w:sz w:val="28"/>
      <w:szCs w:val="28"/>
      <w:lang w:eastAsia="ru-RU"/>
    </w:rPr>
  </w:style>
  <w:style w:type="paragraph" w:customStyle="1" w:styleId="xl175">
    <w:name w:val="xl175"/>
    <w:basedOn w:val="a0"/>
    <w:rsid w:val="00DE387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6">
    <w:name w:val="xl176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7">
    <w:name w:val="xl177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FF0000"/>
      <w:lang w:eastAsia="ru-RU"/>
    </w:rPr>
  </w:style>
  <w:style w:type="paragraph" w:customStyle="1" w:styleId="xl178">
    <w:name w:val="xl178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79">
    <w:name w:val="xl179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0">
    <w:name w:val="xl180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1">
    <w:name w:val="xl181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2">
    <w:name w:val="xl182"/>
    <w:basedOn w:val="a0"/>
    <w:rsid w:val="00DE387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3">
    <w:name w:val="xl183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4">
    <w:name w:val="xl184"/>
    <w:basedOn w:val="a0"/>
    <w:rsid w:val="00DE387E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5">
    <w:name w:val="xl185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6">
    <w:name w:val="xl186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7">
    <w:name w:val="xl187"/>
    <w:basedOn w:val="a0"/>
    <w:rsid w:val="00DE387E"/>
    <w:pPr>
      <w:pBdr>
        <w:lef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88">
    <w:name w:val="xl188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89">
    <w:name w:val="xl189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EBF1DE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0">
    <w:name w:val="xl190"/>
    <w:basedOn w:val="a0"/>
    <w:rsid w:val="00DE387E"/>
    <w:pPr>
      <w:pBdr>
        <w:top w:val="single" w:sz="4" w:space="0" w:color="auto"/>
      </w:pBdr>
      <w:shd w:val="clear" w:color="000000" w:fill="DAEEF3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1">
    <w:name w:val="xl191"/>
    <w:basedOn w:val="a0"/>
    <w:rsid w:val="00DE387E"/>
    <w:pPr>
      <w:pBdr>
        <w:top w:val="single" w:sz="4" w:space="0" w:color="auto"/>
        <w:lef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2">
    <w:name w:val="xl192"/>
    <w:basedOn w:val="a0"/>
    <w:rsid w:val="00DE387E"/>
    <w:pPr>
      <w:pBdr>
        <w:top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3">
    <w:name w:val="xl193"/>
    <w:basedOn w:val="a0"/>
    <w:rsid w:val="00DE3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4">
    <w:name w:val="xl194"/>
    <w:basedOn w:val="a0"/>
    <w:rsid w:val="00DE387E"/>
    <w:pPr>
      <w:pBdr>
        <w:left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5">
    <w:name w:val="xl195"/>
    <w:basedOn w:val="a0"/>
    <w:rsid w:val="00DE38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96">
    <w:name w:val="xl196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rFonts w:ascii="PT Astra Serif" w:hAnsi="PT Astra Serif"/>
      <w:sz w:val="28"/>
      <w:szCs w:val="28"/>
      <w:lang w:eastAsia="ru-RU"/>
    </w:rPr>
  </w:style>
  <w:style w:type="paragraph" w:customStyle="1" w:styleId="xl197">
    <w:name w:val="xl197"/>
    <w:basedOn w:val="a0"/>
    <w:rsid w:val="00DE38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character" w:customStyle="1" w:styleId="ListLabel1">
    <w:name w:val="ListLabel 1"/>
    <w:qFormat/>
    <w:rsid w:val="00D72ED5"/>
    <w:rPr>
      <w:rFonts w:cs="Times New Roman"/>
    </w:rPr>
  </w:style>
  <w:style w:type="character" w:customStyle="1" w:styleId="ListLabel2">
    <w:name w:val="ListLabel 2"/>
    <w:qFormat/>
    <w:rsid w:val="00D72ED5"/>
    <w:rPr>
      <w:rFonts w:cs="Times New Roman"/>
    </w:rPr>
  </w:style>
  <w:style w:type="character" w:customStyle="1" w:styleId="ListLabel3">
    <w:name w:val="ListLabel 3"/>
    <w:qFormat/>
    <w:rsid w:val="00D72ED5"/>
    <w:rPr>
      <w:rFonts w:cs="Times New Roman"/>
    </w:rPr>
  </w:style>
  <w:style w:type="character" w:customStyle="1" w:styleId="ListLabel4">
    <w:name w:val="ListLabel 4"/>
    <w:qFormat/>
    <w:rsid w:val="00D72E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284476FC0F940299ECBE54680555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72D304-8F5D-49CC-95D4-810A041A6055}"/>
      </w:docPartPr>
      <w:docPartBody>
        <w:p w:rsidR="00000000" w:rsidRDefault="00C810C6" w:rsidP="00C810C6">
          <w:pPr>
            <w:pStyle w:val="9284476FC0F940299ECBE54680555589"/>
          </w:pPr>
          <w:r w:rsidRPr="00CB427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99C462F74764CDF959992C6808AFD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960979-DD3E-42EC-B4E7-5A5A6501FAEF}"/>
      </w:docPartPr>
      <w:docPartBody>
        <w:p w:rsidR="00000000" w:rsidRDefault="00C810C6" w:rsidP="00C810C6">
          <w:pPr>
            <w:pStyle w:val="E99C462F74764CDF959992C6808AFDC3"/>
          </w:pPr>
          <w:r w:rsidRPr="00CB427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C6"/>
    <w:rsid w:val="00C810C6"/>
    <w:rsid w:val="00E2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10C6"/>
  </w:style>
  <w:style w:type="paragraph" w:customStyle="1" w:styleId="9284476FC0F940299ECBE54680555589">
    <w:name w:val="9284476FC0F940299ECBE54680555589"/>
    <w:rsid w:val="00C810C6"/>
  </w:style>
  <w:style w:type="paragraph" w:customStyle="1" w:styleId="E99C462F74764CDF959992C6808AFDC3">
    <w:name w:val="E99C462F74764CDF959992C6808AFDC3"/>
    <w:rsid w:val="00C810C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10C6"/>
  </w:style>
  <w:style w:type="paragraph" w:customStyle="1" w:styleId="9284476FC0F940299ECBE54680555589">
    <w:name w:val="9284476FC0F940299ECBE54680555589"/>
    <w:rsid w:val="00C810C6"/>
  </w:style>
  <w:style w:type="paragraph" w:customStyle="1" w:styleId="E99C462F74764CDF959992C6808AFDC3">
    <w:name w:val="E99C462F74764CDF959992C6808AFDC3"/>
    <w:rsid w:val="00C810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4AE9F-6E75-4D16-9A75-47FCFFC6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Дедкова Ирина Львовна</dc:creator>
  <cp:lastModifiedBy>Дедкова Ирина Львовна</cp:lastModifiedBy>
  <cp:revision>3</cp:revision>
  <cp:lastPrinted>1995-11-21T14:41:00Z</cp:lastPrinted>
  <dcterms:created xsi:type="dcterms:W3CDTF">2021-04-15T16:11:00Z</dcterms:created>
  <dcterms:modified xsi:type="dcterms:W3CDTF">2021-04-15T16:11:00Z</dcterms:modified>
</cp:coreProperties>
</file>